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sz w:val="36"/>
          <w:szCs w:val="36"/>
        </w:rPr>
        <w:t>阳春市2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020</w:t>
      </w:r>
      <w:r>
        <w:rPr>
          <w:rFonts w:ascii="Times New Roman" w:hAnsi="Times New Roman" w:eastAsia="方正小标宋简体" w:cs="Times New Roman"/>
          <w:sz w:val="36"/>
          <w:szCs w:val="36"/>
        </w:rPr>
        <w:t>年度用人单位劳动保障守法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诚信等级评价结果</w:t>
      </w:r>
    </w:p>
    <w:p>
      <w:pPr>
        <w:spacing w:line="360" w:lineRule="auto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（排名不分先后）</w:t>
      </w:r>
    </w:p>
    <w:p>
      <w:pPr>
        <w:snapToGrid w:val="0"/>
        <w:spacing w:line="300" w:lineRule="auto"/>
        <w:rPr>
          <w:rFonts w:ascii="Times New Roman" w:hAnsi="Times New Roman" w:cs="Times New Roman"/>
        </w:rPr>
      </w:pPr>
    </w:p>
    <w:p>
      <w:pPr>
        <w:spacing w:line="496" w:lineRule="exact"/>
        <w:ind w:right="641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</w:t>
      </w:r>
      <w:r>
        <w:rPr>
          <w:rFonts w:ascii="Times New Roman" w:hAnsi="Times New Roman" w:eastAsia="黑体" w:cs="Times New Roman"/>
          <w:sz w:val="32"/>
          <w:szCs w:val="32"/>
        </w:rPr>
        <w:t>A</w:t>
      </w:r>
      <w:r>
        <w:rPr>
          <w:rFonts w:ascii="Times New Roman" w:hAnsi="黑体" w:eastAsia="黑体" w:cs="Times New Roman"/>
          <w:sz w:val="32"/>
          <w:szCs w:val="32"/>
        </w:rPr>
        <w:t>级劳动保障守法诚信单位（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208</w:t>
      </w:r>
      <w:r>
        <w:rPr>
          <w:rFonts w:ascii="Times New Roman" w:hAnsi="黑体" w:eastAsia="黑体" w:cs="Times New Roman"/>
          <w:sz w:val="32"/>
          <w:szCs w:val="32"/>
        </w:rPr>
        <w:t>家）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广东烟草阳江市有限责任公司阳春市分公司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阳春市金叶发展公司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阳春市辉华电器修理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阳春市春城金剪子发廊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阳春市日用杂品公司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阳春市永恩办公家具店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阳春市保安服务公司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阳春市银天房地产开发有限公司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阳春市好一点家居红旗店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阳春市春城通达彩印厂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阳春市恒发贸易有限公司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阳春市泰和实业有限公司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阳春市河口食品公司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阳江市阳春新都大酒店有限公司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阳春市新晖物业管理有限公司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阳春市新福物业管理有限公司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广东一片天医药集团新丽华印刷有限公司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阳春市登峰气体经营部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阳春市河朗食品公司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阳春市松柏食品公司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阳江苏宁云商销售有限公司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阳春市新光电力工程有限公司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阳春市汇鑫投资有限公司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阳春市佳惠迎宾店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阳春市佳惠合水店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阳春市佳惠贸易有限公司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广东碧桂园物业服务股份有限公司阳春分公司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阳春市中泰大饭店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阳春市中泰实业有限公司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阳春市永达汽车维修有限公司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阳江市物资再生利用公司阳春分公司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阳春市安逸交通设施安装工程有限责任公司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阳春海螺水泥有限责任公司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阳春市金科新型建筑材料有限公司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阳春市博能燃气有限公司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广东省国营三马水泥厂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阳春市诚信担保投资有限公司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阳春市鸿泰典当行有限责任公司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阳春市小水电联合公司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广东省阳春酒厂有限公司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江门华润万家生活超市有限公司阳春东湖店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阳春市诚信中介服务有限公司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阳春市潭水镇兴利皮鞋厂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阳春市好好学儿童书店有限公司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广东一片天医药集团有限公司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阳春市春城艾衣人服装店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阳春市水质净化有限公司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阳春市新毅剪刀厂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阳春市华庭建筑工程有限公司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阳春市丰园粉厂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阳春市丰园污泥处理有限公司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阳春东风精神病医院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阳春市奇胜物资回收有限公司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阳春市威宇新型建筑材料有限公司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中国农业银行股份有限公司阳春市支行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阳春市富琼房地产开发有限责任公司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阳春市恒晖纸业有限公司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阳春市昊林达房地产开发有限公司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广东阳春农村商业银行股份有限公司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阳春市合发再生金属资源回收加工厂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阳春市宏泰环保建材有限公司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阳春市金海达房地产开发有限公司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阳江市水电开发有限公司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华润水泥（阳春）有限公司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阳春市昆仲物业服务有限公司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阳春市昆仲实业有限公司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阳春市阳宝房地产开发有限公司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阳春市恒生基业房地产开发有限公司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阳春市恒生基业商贸有限公司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阳春市银亚房地产有限公司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阳春市通发机动车驾驶员培训中心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阳春市中兴物业管理有限公司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阳春鸿兴大药房连锁有限公司第八分店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阳春鸿兴大药房连锁有限公司第六分店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阳春鸿兴大药房连锁有限公司第五分店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阳春鸿兴大药房连锁有限公司第一分店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阳春鸿兴大药房连锁有限公司第二分店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阳春鸿兴大药房连锁有限公司中心分店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阳春市潭水食品公司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广东一片天医药集团制药有限公司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阳春市三甲食品公司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阳春洪盛物流有限公司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中国电信股份有限公司阳春分公司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阳春市春城家成米店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阳春市银星淀粉有限责任公司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湖南湘钢梅塞尔气体产品有限公司阳江分公司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阳春市永宁镇双底上东水电站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阳春市发记电器配件店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阳春市万友装饰设计工程有限公司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阳春市大地房地产土地评估咨询有限公司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中化石油广东有限公司阳春里塘加油站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中国建设银行股份有限公司阳春支行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阳春市青益电磁应用设备有限公司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阳春市天益化工材料有限公司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阳春市环安科技有限公司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阳春市友源房地产开发有限公司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阳春市旭周物业管理有限公司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阳春市旅游总公司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阳春市八方中药饮片有限公司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阳春市春城城云摩托车维修部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阳春市潭水镇生记摩托车修理部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阳春市天南房地产开发有限公司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阳春市鸿宇房地产开发有限公司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广东金钱机械制造有限公司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阳春市新金和家电有限公司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阳春市信德禽畜药品有限公司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阳春市朝阳民用爆破器材有限公司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阳春市朝阳民用爆破器材有限公司阳春分公司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中国邮政集团公司广东省阳春市分公司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阳春市阳明食品厂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阳春市叶氏起重运输有限公司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广东凌霄泵业股份有限公司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阳春市中润石化投资有限公司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阳春市（深圳名油科技）石油添加剂厂有限公司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阳春市顺安机动车检测服务有限公司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阳春市汇成机电有限公司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阳春市春磷化工有限公司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阳春市国有资产经营有限公司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阳春市春州城市投资控股有限公司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阳江市众鑫环保实业有限公司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阳春市春金轧辊有限公司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阳春市朗日燃料有限公司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阳春市春城崆峒加油站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阳春市粮食储备公司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阳春市岗美食品公司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中化石油广东有限公司阳春岗茂加油站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阳春市春城百草药店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阳春市商业集团公司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阳春市春城万宁堂药店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阳春市小水电有限公司沙表水库电站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阳春市永宁食品公司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中国工商银行股份有限公司阳春支行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阳春市畅达房地产有限公司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阳春市合水食品公司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阳春市陂面食品公司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阳春市八甲食品公司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阳春市圭岗食品公司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广东粤运朗日股份有限公司阳春城乡客运分公司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广东粤运朗日股份有限公司阳春汽车客运站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广东粤运朗日股份有限公司阳春汽车大修厂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广东粤运朗日股份有限公司阳春客运分公司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阳春市春城宾桥装修部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阳春亿电医学科技有限公司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广东安蒂丝纤维有限公司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阳春市食品（集团）有限公司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阳春市春湾食品公司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阳春市石望食品公司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阳春市肖光丽士多店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阳春市中建矿产有限公司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阳春市春城镇惠民商店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阳春市强力纸业有限公司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阳春市马水食品公司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阳春市宏强房地产开发有限公司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阳春市达佳贸易有限公司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阳春市宏强物业服务有限公司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阳春市富翔贸易有限公司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广东新华发行集团阳春新华书店有限公司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阳春市富阳服务有限公司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阳春市裕城房地产开发有限公司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阳春市利百家物业服务有限公司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阳春市利百加房地产开发有限公司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阳春市忠原实业有限公司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阳江大参林连锁药店有限公司阳春环城南分店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阳江大参林连锁药店有限公司阳春友源分店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阳江大参林连锁药店有限公司阳春卫屋分店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阳江大参林连锁药店有限公司阳春潭水北路分店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阳江大参林连锁药店有限公司阳春八甲分店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阳江大参林连锁药店有限公司阳春三甲分店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阳江大参林连锁药店有限公司阳春春湾分店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阳江大参林连锁药店有限公司阳春春湾青云分店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阳江大参林连锁药店有限公司阳春岗美分店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阳江大参林连锁药店有限公司阳春潭水分店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阳江大参林连锁药店有限公司阳春合水分店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阳江大参林连锁药店有限公司阳春春城分店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阳江大参林连锁药店有限公司阳春朝阳新城分店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阳江大参林连锁药店有限公司阳春莲平路分店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阳江大参林连锁药店有限公司阳春城云路分店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阳江大参林连锁药店有限公司阳春红旗路分店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阳江大参林连锁药店有限公司阳春东门分店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阳江大参林连锁药店有限公司阳春城东分店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阳江大参林连锁药店有限公司阳春朝阳路分店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阳江大参林连锁药店有限公司阳春东湖路分店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广东新兴铸管有限公司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阳春新钢铁有限责任公司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广东春潭水泥制造有限公司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阳春鑫通炉料有限公司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广东电网有限责任公司阳江阳春供电局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阳春市百通物业服务有限公司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阳春市信达人力资源服务有限公司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阳春市金源人力资源服务有限公司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广东祥铭建设有限公司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阳春市齐智人力资源服务有限公司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阳春市宏昌电力发展有限公司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阳春市宏德劳务服务有限公司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广东国竣建筑工程有限公司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阳春市旺金威劳务服务有限公司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阳江市张公龙水电有限公司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阳江市钦威竹木业有限公司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阳春市新起点人力资源服务有限公司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阳春市大福劳务服务有限公司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阳春市胜利石矿有限公司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阳春市晟泽机械金属有限公司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阳春市恒达粮油储运有限公司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阳江市康美华人力资源服务有限公司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广东弘佳建设工程有限公司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广东嘉华生物化工有限公司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阳春市河朗白领仔茶业有限公司</w:t>
      </w:r>
    </w:p>
    <w:p>
      <w:pPr>
        <w:spacing w:line="496" w:lineRule="exact"/>
        <w:ind w:right="641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阳春市天益坚果种植有限公司</w:t>
      </w:r>
    </w:p>
    <w:p>
      <w:pPr>
        <w:spacing w:line="496" w:lineRule="exact"/>
        <w:ind w:right="641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二、</w:t>
      </w:r>
      <w:r>
        <w:rPr>
          <w:rFonts w:ascii="Times New Roman" w:hAnsi="Times New Roman" w:eastAsia="黑体" w:cs="Times New Roman"/>
          <w:sz w:val="32"/>
          <w:szCs w:val="32"/>
        </w:rPr>
        <w:t>B</w:t>
      </w:r>
      <w:r>
        <w:rPr>
          <w:rFonts w:ascii="Times New Roman" w:hAnsi="黑体" w:eastAsia="黑体" w:cs="Times New Roman"/>
          <w:sz w:val="32"/>
          <w:szCs w:val="32"/>
        </w:rPr>
        <w:t>级劳动保障守法诚信单位（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111</w:t>
      </w:r>
      <w:r>
        <w:rPr>
          <w:rFonts w:ascii="Times New Roman" w:hAnsi="黑体" w:eastAsia="黑体" w:cs="Times New Roman"/>
          <w:sz w:val="32"/>
          <w:szCs w:val="32"/>
        </w:rPr>
        <w:t>家）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阳春市恒发建材实业有限公司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阳春市毅鑫金属制品有限公司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阳春市永盛金属制品有限公司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广东弘强建设工程有限公司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阳春市四建劳务派遣有限公司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广东佳众人力资源有限公司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阳春市大漠商贸有限公司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广东信德生物科技集团有限公司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阳春市华谱人力资源服务有限公司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广东营美劳务服务有限公司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阳春市科杰劳务服务有限公司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阳春兴钢伟业钙制品有限公司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阳江市真善美人力资源有限公司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阳江市益诚劳务服务有限公司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阳春市和众货物装卸有限公司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阳江市联邦金属化工有限公司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广东瑞兴建筑工程有限公司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阳春市岑盛金属制品有限公司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阳春市兴华人力资源有限公司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阳春市盈智工艺有限公司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阳春市新友实业有限公司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阳春市春城建安劳务派遣有限公司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阳江市万仕达人力资源服务有限公司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广东省广裕集团阳春实业有限公司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阳春市裕丰工艺制品有限公司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阳春市春江劳务服务有限公司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阳春绵登制衣有限公司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阳江市信诚水产有限公司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阳春市朗格电子有限公司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阳春市泳航工艺制品有限公司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阳春市威利邦木业有限公司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广东金水晶玻璃股份有限公司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阳春市明熙建筑劳务有限公司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阳春市禾相劳务有限公司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阳春市涛骏达制衣厂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阳春市豪基实业有限公司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阳春市恒辉实业有限公司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阳春市永旺实业有限公司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广东绿箭建材有限公司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阳江市春源建设工程有限公司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阳春市鑫磊物流有限公司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广东天立方物业服务有限公司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阳春市第四建筑工程公司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阳春市国富润本物业服务有限公司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阳春市中坚建材实业有限公司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阳春市宇阳机电有限公司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阳春市国富润本房地产有限公司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阳春市欧雅装饰工程有限公司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阳春市卓信房地产开发有限公司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阳春市泰和房地产开发有限公司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阳春市千足堂沐足休闲中心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阳春市新晖房地产开发有限公司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广东恒业水泥制品有限公司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阳春市潭兴房地产开发有限责任公司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阳春市四通道路设施安装工程有限公司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阳春市岗美猪苗购销有限公司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阳江市明珠能源有限公司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阳春绵登房地产开发有限公司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阳春崇福房地产开发有限公司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阳春市广达运输有限公司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阳春市春兰实业开发有限公司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阳春市新三马建材有限公司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阳春市华宇五金塑料制品有限公司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阳春市汇昌废旧物资回收有限公司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阳春市汇隆金属材料有限公司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阳江市翰特电子科技有限公司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阳春市华盛房地产置业有限公司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广东泓泽教育投资有限公司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阳春市阳宝物业服务有限公司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阳春市恒生基业物业服务有限公司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阳春市中兴房地产开发有限公司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阳春市联兴运输有限公司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广东鸿兴药业有限公司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阳春鸿兴大药房连锁有限公司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阳江市阳春山逸房地产开发有限公司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阳春市恒珲家具有限公司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阳春市捷通运输有限公司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阳春市致远贸易有限公司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阳春金鹏大酒店有限公司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阳春市厚本环保科技工程有限公司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阳春市鹏程贸易有限公司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广东省春晟综合加工厂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阳春市创顺编艺厂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阳春市鹅凰嶂三岔河水电有限公司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阳春市跨越电脑科技有限公司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阳春市泰运物业有限公司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阳春市金博建材实业有限公司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阳春市陂面镇永顺工艺厂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阳春市康美灭鼠杀虫有限公司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阳春市宏源房地产开发有限公司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阳春市佑盛房地产开发有限公司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广州建通测绘地理信息技术股份有限公司阳春分公司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阳春市家和房地产有限公司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阳春市豪达纸业有限公司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阳春市新龙城房地产开发有限公司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广东一片天医药集团包装印刷有限公司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阳春市悦华大酒店饮食娱乐有限公司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阳春有福护理院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阳春市春城建筑安装工程有限公司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阳春市国安实业发展有限公司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阳春市新海宴鱼港饭店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阳春市绵登制衣有限公司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阳春市友联泵业有限公司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潭水天惠超市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阳春市广隆汽车维修有限公司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阳春市黑龙饺子馆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阳春市三甲镇大垌幼儿园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阳春市择益投资咨询有限公司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阳春市第二建筑工程公司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阳春市第四建设工程有限公司</w:t>
      </w:r>
    </w:p>
    <w:p>
      <w:pPr>
        <w:spacing w:line="496" w:lineRule="exact"/>
        <w:ind w:right="641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阳春市熹晔农业发展有限公司</w:t>
      </w:r>
    </w:p>
    <w:p>
      <w:pPr>
        <w:spacing w:line="496" w:lineRule="exact"/>
        <w:ind w:right="641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三、</w:t>
      </w:r>
      <w:r>
        <w:rPr>
          <w:rFonts w:ascii="Times New Roman" w:hAnsi="Times New Roman" w:eastAsia="黑体" w:cs="Times New Roman"/>
          <w:sz w:val="32"/>
          <w:szCs w:val="32"/>
        </w:rPr>
        <w:t>C</w:t>
      </w:r>
      <w:r>
        <w:rPr>
          <w:rFonts w:ascii="Times New Roman" w:hAnsi="黑体" w:eastAsia="黑体" w:cs="Times New Roman"/>
          <w:sz w:val="32"/>
          <w:szCs w:val="32"/>
        </w:rPr>
        <w:t>级劳动保障守法诚信单位（</w:t>
      </w: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>17</w:t>
      </w:r>
      <w:r>
        <w:rPr>
          <w:rFonts w:ascii="Times New Roman" w:hAnsi="黑体" w:eastAsia="黑体" w:cs="Times New Roman"/>
          <w:sz w:val="32"/>
          <w:szCs w:val="32"/>
        </w:rPr>
        <w:t>家）</w:t>
      </w:r>
    </w:p>
    <w:p>
      <w:pPr>
        <w:spacing w:line="496" w:lineRule="exact"/>
        <w:ind w:right="641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阳春市众源汽车销售服务有限公司</w:t>
      </w:r>
    </w:p>
    <w:p>
      <w:pPr>
        <w:spacing w:line="496" w:lineRule="exact"/>
        <w:ind w:right="641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阳春市幻影酒吧</w:t>
      </w:r>
    </w:p>
    <w:p>
      <w:pPr>
        <w:spacing w:line="496" w:lineRule="exact"/>
        <w:ind w:right="641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阳春市博立袋业有限公司</w:t>
      </w:r>
    </w:p>
    <w:p>
      <w:pPr>
        <w:spacing w:line="496" w:lineRule="exact"/>
        <w:ind w:right="641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阳春市春城乐华幼儿园</w:t>
      </w:r>
    </w:p>
    <w:p>
      <w:pPr>
        <w:spacing w:line="496" w:lineRule="exact"/>
        <w:ind w:right="641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阳春市佳信汽车贸易有限公司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阳春市潭水镇超富手袋有限公司</w:t>
      </w:r>
    </w:p>
    <w:p>
      <w:pPr>
        <w:spacing w:line="496" w:lineRule="exact"/>
        <w:ind w:right="641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阳春市七星医院有限公司</w:t>
      </w:r>
    </w:p>
    <w:p>
      <w:pPr>
        <w:spacing w:line="496" w:lineRule="exact"/>
        <w:ind w:right="641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阳春市恒立建设工程有限公司</w:t>
      </w:r>
    </w:p>
    <w:p>
      <w:pPr>
        <w:spacing w:line="496" w:lineRule="exact"/>
        <w:ind w:right="641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阳春市鹏程鸿福楼风味餐厅</w:t>
      </w:r>
    </w:p>
    <w:p>
      <w:pPr>
        <w:spacing w:line="496" w:lineRule="exact"/>
        <w:ind w:right="641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阳春市玖伍伍心驿餐饮店</w:t>
      </w:r>
    </w:p>
    <w:p>
      <w:pPr>
        <w:spacing w:line="496" w:lineRule="exact"/>
        <w:ind w:right="641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阳春歌里音乐酒馆有限公司</w:t>
      </w:r>
    </w:p>
    <w:p>
      <w:pPr>
        <w:spacing w:line="496" w:lineRule="exact"/>
        <w:ind w:right="641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阳春市龙鑫物流有限公司</w:t>
      </w:r>
    </w:p>
    <w:p>
      <w:pPr>
        <w:spacing w:line="496" w:lineRule="exact"/>
        <w:ind w:right="641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阳春市悠闲部落漫花香鲜粥餐厅</w:t>
      </w:r>
    </w:p>
    <w:p>
      <w:pPr>
        <w:spacing w:line="496" w:lineRule="exact"/>
        <w:ind w:right="641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阳春市春兰实业开发有限公司</w:t>
      </w:r>
    </w:p>
    <w:p>
      <w:pPr>
        <w:spacing w:line="496" w:lineRule="exact"/>
        <w:ind w:right="641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阳春市春湾永旺针织厂</w:t>
      </w:r>
    </w:p>
    <w:p>
      <w:pPr>
        <w:spacing w:line="496" w:lineRule="exact"/>
        <w:ind w:right="641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阳春市钜源家居有限公司</w:t>
      </w:r>
    </w:p>
    <w:sectPr>
      <w:footerReference r:id="rId3" w:type="default"/>
      <w:pgSz w:w="11906" w:h="16838"/>
      <w:pgMar w:top="1701" w:right="1417" w:bottom="1701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869555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10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-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F2650"/>
    <w:rsid w:val="00001599"/>
    <w:rsid w:val="000B4750"/>
    <w:rsid w:val="001F71A4"/>
    <w:rsid w:val="002A5E9C"/>
    <w:rsid w:val="00303182"/>
    <w:rsid w:val="00372CED"/>
    <w:rsid w:val="004B4FC0"/>
    <w:rsid w:val="00561D5A"/>
    <w:rsid w:val="0057191C"/>
    <w:rsid w:val="00583552"/>
    <w:rsid w:val="005D1F3B"/>
    <w:rsid w:val="005F7EE3"/>
    <w:rsid w:val="00611717"/>
    <w:rsid w:val="006509CD"/>
    <w:rsid w:val="00681B47"/>
    <w:rsid w:val="007818D3"/>
    <w:rsid w:val="007A0E19"/>
    <w:rsid w:val="00884533"/>
    <w:rsid w:val="0096297B"/>
    <w:rsid w:val="009713D6"/>
    <w:rsid w:val="009A2CE4"/>
    <w:rsid w:val="00A15D13"/>
    <w:rsid w:val="00A67CD9"/>
    <w:rsid w:val="00AA45FB"/>
    <w:rsid w:val="00B072E8"/>
    <w:rsid w:val="00B8485C"/>
    <w:rsid w:val="00C357F9"/>
    <w:rsid w:val="00DC0471"/>
    <w:rsid w:val="00E25524"/>
    <w:rsid w:val="00EA2D54"/>
    <w:rsid w:val="00FB3C35"/>
    <w:rsid w:val="0A83760E"/>
    <w:rsid w:val="267F2650"/>
    <w:rsid w:val="473539BB"/>
    <w:rsid w:val="489B7C0D"/>
    <w:rsid w:val="504D2CF9"/>
    <w:rsid w:val="717F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559</Words>
  <Characters>3191</Characters>
  <Lines>26</Lines>
  <Paragraphs>7</Paragraphs>
  <TotalTime>513</TotalTime>
  <ScaleCrop>false</ScaleCrop>
  <LinksUpToDate>false</LinksUpToDate>
  <CharactersWithSpaces>3743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2018-03-01T07:43:00Z</dcterms:created>
  <dc:creator>冰メ水。</dc:creator>
  <cp:lastModifiedBy>朱俊飞</cp:lastModifiedBy>
  <dcterms:modified xsi:type="dcterms:W3CDTF">2021-03-09T09:09:36Z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