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 w:cs="宋体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宋体"/>
          <w:sz w:val="36"/>
          <w:szCs w:val="36"/>
        </w:rPr>
        <w:t>附件1：</w:t>
      </w:r>
    </w:p>
    <w:p>
      <w:pPr>
        <w:spacing w:line="560" w:lineRule="exact"/>
        <w:ind w:firstLine="620"/>
        <w:jc w:val="center"/>
        <w:rPr>
          <w:rFonts w:ascii="仿宋" w:hAnsi="仿宋" w:eastAsia="仿宋" w:cs="宋体"/>
          <w:sz w:val="44"/>
          <w:szCs w:val="44"/>
        </w:rPr>
      </w:pPr>
    </w:p>
    <w:p>
      <w:pPr>
        <w:spacing w:line="560" w:lineRule="exact"/>
        <w:rPr>
          <w:rFonts w:hint="eastAsia" w:ascii="仿宋" w:hAnsi="仿宋" w:eastAsia="仿宋" w:cs="宋体"/>
          <w:b/>
          <w:sz w:val="44"/>
          <w:szCs w:val="44"/>
          <w:lang w:eastAsia="zh-CN"/>
        </w:rPr>
      </w:pPr>
      <w:r>
        <w:rPr>
          <w:rFonts w:hint="eastAsia" w:ascii="仿宋" w:hAnsi="仿宋" w:eastAsia="仿宋" w:cs="宋体"/>
          <w:b/>
          <w:sz w:val="44"/>
          <w:szCs w:val="44"/>
        </w:rPr>
        <w:t>202</w:t>
      </w:r>
      <w:r>
        <w:rPr>
          <w:rFonts w:ascii="仿宋" w:hAnsi="仿宋" w:eastAsia="仿宋" w:cs="宋体"/>
          <w:b/>
          <w:sz w:val="44"/>
          <w:szCs w:val="44"/>
        </w:rPr>
        <w:t>3</w:t>
      </w:r>
      <w:r>
        <w:rPr>
          <w:rFonts w:hint="eastAsia" w:ascii="仿宋" w:hAnsi="仿宋" w:eastAsia="仿宋" w:cs="宋体"/>
          <w:b/>
          <w:sz w:val="44"/>
          <w:szCs w:val="44"/>
        </w:rPr>
        <w:t>年</w:t>
      </w:r>
      <w:r>
        <w:rPr>
          <w:rFonts w:hint="eastAsia" w:ascii="仿宋" w:hAnsi="仿宋" w:eastAsia="仿宋" w:cs="宋体"/>
          <w:b/>
          <w:sz w:val="44"/>
          <w:szCs w:val="44"/>
          <w:lang w:val="en-US" w:eastAsia="zh-CN"/>
        </w:rPr>
        <w:t>阳春市</w:t>
      </w:r>
      <w:r>
        <w:rPr>
          <w:rFonts w:hint="eastAsia" w:ascii="仿宋" w:hAnsi="仿宋" w:eastAsia="仿宋" w:cs="宋体"/>
          <w:b/>
          <w:sz w:val="44"/>
          <w:szCs w:val="44"/>
        </w:rPr>
        <w:t>水稻集中供育秧中心申报</w:t>
      </w:r>
      <w:r>
        <w:rPr>
          <w:rFonts w:hint="eastAsia" w:ascii="仿宋" w:hAnsi="仿宋" w:eastAsia="仿宋" w:cs="宋体"/>
          <w:b/>
          <w:sz w:val="44"/>
          <w:szCs w:val="44"/>
          <w:lang w:val="en-US" w:eastAsia="zh-CN"/>
        </w:rPr>
        <w:t>书</w:t>
      </w:r>
    </w:p>
    <w:p>
      <w:pPr>
        <w:spacing w:line="560" w:lineRule="exact"/>
        <w:ind w:firstLine="620"/>
        <w:jc w:val="center"/>
        <w:rPr>
          <w:rFonts w:ascii="仿宋" w:hAnsi="仿宋" w:eastAsia="仿宋" w:cs="宋体"/>
          <w:sz w:val="44"/>
          <w:szCs w:val="44"/>
        </w:rPr>
      </w:pPr>
    </w:p>
    <w:p>
      <w:pPr>
        <w:spacing w:line="560" w:lineRule="exact"/>
        <w:ind w:firstLine="620"/>
        <w:jc w:val="center"/>
        <w:rPr>
          <w:rFonts w:ascii="仿宋" w:hAnsi="仿宋" w:eastAsia="仿宋" w:cs="宋体"/>
          <w:sz w:val="44"/>
          <w:szCs w:val="44"/>
        </w:rPr>
      </w:pPr>
      <w:r>
        <w:rPr>
          <w:rFonts w:hint="eastAsia" w:ascii="仿宋" w:hAnsi="仿宋" w:eastAsia="仿宋" w:cs="宋体"/>
          <w:sz w:val="44"/>
          <w:szCs w:val="44"/>
        </w:rPr>
        <w:t>（格式）</w:t>
      </w:r>
    </w:p>
    <w:p>
      <w:pPr>
        <w:spacing w:line="560" w:lineRule="exact"/>
        <w:ind w:firstLine="620"/>
        <w:jc w:val="center"/>
        <w:rPr>
          <w:rFonts w:ascii="仿宋" w:hAnsi="仿宋" w:eastAsia="仿宋" w:cs="宋体"/>
          <w:sz w:val="44"/>
          <w:szCs w:val="44"/>
        </w:rPr>
      </w:pPr>
    </w:p>
    <w:p>
      <w:pPr>
        <w:spacing w:line="560" w:lineRule="exact"/>
        <w:ind w:firstLine="1155" w:firstLineChars="321"/>
        <w:jc w:val="left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1155" w:firstLineChars="321"/>
        <w:jc w:val="left"/>
        <w:rPr>
          <w:rFonts w:ascii="仿宋" w:hAnsi="仿宋" w:eastAsia="仿宋" w:cs="宋体"/>
          <w:sz w:val="36"/>
          <w:szCs w:val="36"/>
        </w:rPr>
      </w:pPr>
      <w:r>
        <w:rPr>
          <w:rFonts w:hint="eastAsia" w:ascii="仿宋" w:hAnsi="仿宋" w:eastAsia="仿宋" w:cs="宋体"/>
          <w:sz w:val="36"/>
          <w:szCs w:val="36"/>
        </w:rPr>
        <w:t>申报单位</w:t>
      </w:r>
      <w:r>
        <w:rPr>
          <w:rFonts w:hint="eastAsia" w:ascii="仿宋" w:hAnsi="仿宋" w:eastAsia="仿宋" w:cs="宋体"/>
          <w:sz w:val="36"/>
          <w:szCs w:val="36"/>
          <w:lang w:eastAsia="zh-CN"/>
        </w:rPr>
        <w:t>：</w:t>
      </w:r>
      <w:r>
        <w:rPr>
          <w:rFonts w:hint="eastAsia" w:ascii="仿宋" w:hAnsi="仿宋" w:eastAsia="仿宋" w:cs="宋体"/>
          <w:sz w:val="36"/>
          <w:szCs w:val="36"/>
        </w:rPr>
        <w:t xml:space="preserve"> </w:t>
      </w:r>
    </w:p>
    <w:p>
      <w:pPr>
        <w:spacing w:line="560" w:lineRule="exact"/>
        <w:ind w:firstLine="620"/>
        <w:jc w:val="left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1155" w:firstLineChars="321"/>
        <w:jc w:val="left"/>
        <w:rPr>
          <w:rFonts w:ascii="仿宋" w:hAnsi="仿宋" w:eastAsia="仿宋" w:cs="宋体"/>
          <w:sz w:val="36"/>
          <w:szCs w:val="36"/>
        </w:rPr>
      </w:pPr>
      <w:r>
        <w:rPr>
          <w:rFonts w:hint="eastAsia" w:ascii="仿宋" w:hAnsi="仿宋" w:eastAsia="仿宋" w:cs="宋体"/>
          <w:sz w:val="36"/>
          <w:szCs w:val="36"/>
          <w:lang w:val="en-US" w:eastAsia="zh-CN"/>
        </w:rPr>
        <w:t>建设地点：</w:t>
      </w:r>
      <w:r>
        <w:rPr>
          <w:rFonts w:hint="eastAsia" w:ascii="仿宋" w:hAnsi="仿宋" w:eastAsia="仿宋" w:cs="宋体"/>
          <w:sz w:val="36"/>
          <w:szCs w:val="36"/>
        </w:rPr>
        <w:t xml:space="preserve"> </w:t>
      </w:r>
    </w:p>
    <w:p>
      <w:pPr>
        <w:spacing w:line="560" w:lineRule="exact"/>
        <w:ind w:firstLine="620"/>
        <w:jc w:val="left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1155" w:firstLineChars="321"/>
        <w:jc w:val="left"/>
        <w:rPr>
          <w:rFonts w:hint="eastAsia" w:ascii="仿宋" w:hAnsi="仿宋" w:eastAsia="仿宋" w:cs="宋体"/>
          <w:sz w:val="36"/>
          <w:szCs w:val="36"/>
          <w:lang w:eastAsia="zh-CN"/>
        </w:rPr>
      </w:pPr>
      <w:r>
        <w:rPr>
          <w:rFonts w:hint="eastAsia" w:ascii="仿宋" w:hAnsi="仿宋" w:eastAsia="仿宋" w:cs="宋体"/>
          <w:sz w:val="36"/>
          <w:szCs w:val="36"/>
        </w:rPr>
        <w:t>联 系 人</w:t>
      </w:r>
      <w:r>
        <w:rPr>
          <w:rFonts w:hint="eastAsia" w:ascii="仿宋" w:hAnsi="仿宋" w:eastAsia="仿宋" w:cs="宋体"/>
          <w:sz w:val="36"/>
          <w:szCs w:val="36"/>
          <w:lang w:eastAsia="zh-CN"/>
        </w:rPr>
        <w:t>：</w:t>
      </w:r>
    </w:p>
    <w:p>
      <w:pPr>
        <w:pStyle w:val="2"/>
        <w:rPr>
          <w:rFonts w:hint="eastAsia"/>
          <w:lang w:eastAsia="zh-CN"/>
        </w:rPr>
      </w:pPr>
    </w:p>
    <w:p>
      <w:pPr>
        <w:spacing w:line="560" w:lineRule="exact"/>
        <w:ind w:firstLine="1155" w:firstLineChars="321"/>
        <w:jc w:val="left"/>
        <w:rPr>
          <w:rFonts w:hint="eastAsia" w:ascii="仿宋" w:hAnsi="仿宋" w:eastAsia="仿宋" w:cs="宋体"/>
          <w:sz w:val="36"/>
          <w:szCs w:val="36"/>
          <w:lang w:eastAsia="zh-CN"/>
        </w:rPr>
      </w:pPr>
      <w:r>
        <w:rPr>
          <w:rFonts w:hint="eastAsia" w:ascii="仿宋" w:hAnsi="仿宋" w:eastAsia="仿宋" w:cs="宋体"/>
          <w:sz w:val="36"/>
          <w:szCs w:val="36"/>
        </w:rPr>
        <w:t>联系电话</w:t>
      </w:r>
      <w:r>
        <w:rPr>
          <w:rFonts w:hint="eastAsia" w:ascii="仿宋" w:hAnsi="仿宋" w:eastAsia="仿宋" w:cs="宋体"/>
          <w:sz w:val="36"/>
          <w:szCs w:val="36"/>
          <w:lang w:eastAsia="zh-CN"/>
        </w:rPr>
        <w:t>：</w:t>
      </w:r>
    </w:p>
    <w:p>
      <w:pPr>
        <w:spacing w:line="560" w:lineRule="exact"/>
        <w:ind w:firstLine="620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620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620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620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620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620"/>
        <w:rPr>
          <w:rFonts w:ascii="仿宋" w:hAnsi="仿宋" w:eastAsia="仿宋" w:cs="宋体"/>
          <w:sz w:val="36"/>
          <w:szCs w:val="36"/>
        </w:rPr>
      </w:pPr>
    </w:p>
    <w:p>
      <w:pPr>
        <w:spacing w:line="560" w:lineRule="exact"/>
        <w:ind w:firstLine="620"/>
        <w:jc w:val="center"/>
        <w:rPr>
          <w:rFonts w:ascii="仿宋" w:hAnsi="仿宋" w:eastAsia="仿宋" w:cs="宋体"/>
          <w:sz w:val="36"/>
          <w:szCs w:val="36"/>
        </w:rPr>
      </w:pPr>
      <w:r>
        <w:rPr>
          <w:rFonts w:hint="eastAsia" w:ascii="仿宋" w:hAnsi="仿宋" w:eastAsia="仿宋" w:cs="宋体"/>
          <w:sz w:val="36"/>
          <w:szCs w:val="36"/>
          <w:lang w:val="en-US" w:eastAsia="zh-CN"/>
        </w:rPr>
        <w:t>阳春市</w:t>
      </w:r>
      <w:r>
        <w:rPr>
          <w:rFonts w:hint="eastAsia" w:ascii="仿宋" w:hAnsi="仿宋" w:eastAsia="仿宋" w:cs="宋体"/>
          <w:sz w:val="36"/>
          <w:szCs w:val="36"/>
        </w:rPr>
        <w:t>农业农村局 制</w:t>
      </w:r>
    </w:p>
    <w:p>
      <w:pPr>
        <w:spacing w:line="560" w:lineRule="exact"/>
        <w:ind w:firstLine="620"/>
        <w:jc w:val="center"/>
        <w:rPr>
          <w:rFonts w:ascii="仿宋" w:hAnsi="仿宋" w:eastAsia="仿宋" w:cs="宋体"/>
          <w:sz w:val="36"/>
          <w:szCs w:val="36"/>
        </w:rPr>
      </w:pPr>
      <w:r>
        <w:rPr>
          <w:rFonts w:hint="eastAsia" w:ascii="仿宋" w:hAnsi="仿宋" w:eastAsia="仿宋" w:cs="宋体"/>
          <w:sz w:val="36"/>
          <w:szCs w:val="36"/>
        </w:rPr>
        <w:t>年  月  日</w:t>
      </w:r>
    </w:p>
    <w:p>
      <w:pPr>
        <w:spacing w:line="560" w:lineRule="exact"/>
        <w:ind w:firstLine="620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ind w:firstLine="620"/>
        <w:rPr>
          <w:rFonts w:ascii="仿宋" w:hAnsi="仿宋" w:eastAsia="仿宋" w:cs="宋体"/>
          <w:sz w:val="32"/>
          <w:szCs w:val="32"/>
        </w:rPr>
      </w:pPr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2156"/>
        <w:gridCol w:w="2229"/>
        <w:gridCol w:w="14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319" w:type="dxa"/>
            <w:gridSpan w:val="4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2023年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阳春市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水稻集中供育秧中心申报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项目名称</w:t>
            </w:r>
          </w:p>
        </w:tc>
        <w:tc>
          <w:tcPr>
            <w:tcW w:w="5837" w:type="dxa"/>
            <w:gridSpan w:val="3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宋体"/>
                <w:sz w:val="32"/>
                <w:szCs w:val="32"/>
                <w:lang w:val="en-US" w:eastAsia="zh-CN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分档代号</w:t>
            </w:r>
          </w:p>
        </w:tc>
        <w:tc>
          <w:tcPr>
            <w:tcW w:w="2156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29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  <w:t>服务面积</w:t>
            </w:r>
          </w:p>
        </w:tc>
        <w:tc>
          <w:tcPr>
            <w:tcW w:w="145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  <w:t>总投资</w:t>
            </w:r>
          </w:p>
        </w:tc>
        <w:tc>
          <w:tcPr>
            <w:tcW w:w="2156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29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  <w:t>申请补助资金</w:t>
            </w:r>
          </w:p>
        </w:tc>
        <w:tc>
          <w:tcPr>
            <w:tcW w:w="145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申报单位</w:t>
            </w:r>
          </w:p>
        </w:tc>
        <w:tc>
          <w:tcPr>
            <w:tcW w:w="2156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29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所在镇</w:t>
            </w:r>
          </w:p>
        </w:tc>
        <w:tc>
          <w:tcPr>
            <w:tcW w:w="145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法人代表</w:t>
            </w:r>
          </w:p>
        </w:tc>
        <w:tc>
          <w:tcPr>
            <w:tcW w:w="2156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29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联系电话</w:t>
            </w:r>
          </w:p>
        </w:tc>
        <w:tc>
          <w:tcPr>
            <w:tcW w:w="145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负责人</w:t>
            </w:r>
          </w:p>
        </w:tc>
        <w:tc>
          <w:tcPr>
            <w:tcW w:w="2156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29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联系电话</w:t>
            </w:r>
          </w:p>
        </w:tc>
        <w:tc>
          <w:tcPr>
            <w:tcW w:w="145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482" w:type="dxa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详细地址</w:t>
            </w:r>
          </w:p>
        </w:tc>
        <w:tc>
          <w:tcPr>
            <w:tcW w:w="5837" w:type="dxa"/>
            <w:gridSpan w:val="3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8319" w:type="dxa"/>
            <w:gridSpan w:val="4"/>
            <w:vAlign w:val="center"/>
          </w:tcPr>
          <w:p>
            <w:pPr>
              <w:spacing w:line="560" w:lineRule="exact"/>
              <w:jc w:val="both"/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建设内容</w:t>
            </w:r>
            <w:r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资金投入（含具体支出）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8319" w:type="dxa"/>
            <w:gridSpan w:val="4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申报单位意见：</w:t>
            </w: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4000" w:firstLineChars="1250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负责人：        （公章）</w:t>
            </w: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8319" w:type="dxa"/>
            <w:gridSpan w:val="4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  <w:t>市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农业农村局意见：</w:t>
            </w:r>
          </w:p>
          <w:p>
            <w:pPr>
              <w:spacing w:line="560" w:lineRule="exact"/>
              <w:ind w:firstLine="160" w:firstLineChars="50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560" w:firstLineChars="2050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（公章）</w:t>
            </w: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               年   月   日</w:t>
            </w:r>
          </w:p>
        </w:tc>
      </w:tr>
    </w:tbl>
    <w:p>
      <w:pPr>
        <w:jc w:val="center"/>
        <w:rPr>
          <w:rFonts w:hAnsi="黑体" w:eastAsia="黑体"/>
          <w:sz w:val="36"/>
          <w:szCs w:val="36"/>
        </w:rPr>
      </w:pPr>
    </w:p>
    <w:p>
      <w:pPr>
        <w:pStyle w:val="2"/>
        <w:rPr>
          <w:rFonts w:hAnsi="黑体" w:eastAsia="黑体"/>
          <w:sz w:val="36"/>
          <w:szCs w:val="36"/>
        </w:rPr>
      </w:pPr>
    </w:p>
    <w:p>
      <w:pPr>
        <w:pStyle w:val="2"/>
        <w:rPr>
          <w:rFonts w:hAnsi="黑体" w:eastAsia="黑体"/>
          <w:sz w:val="36"/>
          <w:szCs w:val="36"/>
        </w:rPr>
      </w:pPr>
    </w:p>
    <w:p>
      <w:pPr>
        <w:spacing w:line="560" w:lineRule="exact"/>
        <w:jc w:val="left"/>
        <w:rPr>
          <w:rFonts w:ascii="仿宋" w:hAnsi="仿宋" w:eastAsia="仿宋" w:cs="宋体"/>
          <w:sz w:val="36"/>
          <w:szCs w:val="36"/>
        </w:rPr>
      </w:pPr>
      <w:r>
        <w:rPr>
          <w:rFonts w:hint="eastAsia" w:ascii="仿宋" w:hAnsi="仿宋" w:eastAsia="仿宋" w:cs="宋体"/>
          <w:sz w:val="36"/>
          <w:szCs w:val="36"/>
        </w:rPr>
        <w:t>附件2：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hAnsi="黑体" w:eastAsia="黑体"/>
          <w:sz w:val="36"/>
          <w:szCs w:val="36"/>
        </w:rPr>
        <w:t>财政专项资金项目申报信用承诺书</w:t>
      </w:r>
    </w:p>
    <w:p>
      <w:pPr>
        <w:jc w:val="center"/>
        <w:rPr>
          <w:sz w:val="32"/>
          <w:szCs w:val="32"/>
        </w:rPr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301"/>
        <w:gridCol w:w="1506"/>
        <w:gridCol w:w="1306"/>
        <w:gridCol w:w="1220"/>
        <w:gridCol w:w="15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项目申报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807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8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8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申报依据</w:t>
            </w:r>
          </w:p>
        </w:tc>
        <w:tc>
          <w:tcPr>
            <w:tcW w:w="28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项目总投资额或执行额</w:t>
            </w:r>
          </w:p>
        </w:tc>
        <w:tc>
          <w:tcPr>
            <w:tcW w:w="28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申请财政资金</w:t>
            </w:r>
          </w:p>
        </w:tc>
        <w:tc>
          <w:tcPr>
            <w:tcW w:w="28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项目所在地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项目责任人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2" w:hRule="exact"/>
        </w:trPr>
        <w:tc>
          <w:tcPr>
            <w:tcW w:w="8438" w:type="dxa"/>
            <w:gridSpan w:val="6"/>
          </w:tcPr>
          <w:p>
            <w:pPr>
              <w:rPr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项目申报单位承诺：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、本单位近三年信用状况良好，无严重失信行为。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、申报项目未获其他财政支农资金扶持。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、申报的所有材料均依据相关项目申报要求，据实提供。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、专项资金获批后将按规定使用。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、申报项目在用地、环保等方面手续健全，符合规定；具有投资建设相应规模的水稻供育秧中心的经济实力，且具备水、电、库房和场地等基础条件。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6、如违背以上承诺，愿意承担相关责任，同意有关主管部门将相关失信信息记入公共信用信息系统。严重失信的，同意在相关政府门户网站公开。</w:t>
            </w:r>
          </w:p>
          <w:p>
            <w:pPr>
              <w:spacing w:line="360" w:lineRule="auto"/>
              <w:ind w:firstLine="3360" w:firstLineChars="1400"/>
              <w:rPr>
                <w:sz w:val="24"/>
              </w:rPr>
            </w:pPr>
          </w:p>
          <w:p>
            <w:pPr>
              <w:spacing w:line="360" w:lineRule="auto"/>
              <w:ind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项目申报责任人（签名）</w:t>
            </w:r>
          </w:p>
          <w:p>
            <w:pPr>
              <w:spacing w:line="360" w:lineRule="auto"/>
              <w:ind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单位负责人（签名）</w:t>
            </w: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spacing w:line="360" w:lineRule="auto"/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日期：年月日</w:t>
            </w:r>
          </w:p>
        </w:tc>
      </w:tr>
    </w:tbl>
    <w:p>
      <w:pPr>
        <w:rPr>
          <w:rFonts w:hint="eastAsia" w:ascii="仿宋" w:hAnsi="仿宋" w:eastAsia="仿宋" w:cs="宋体"/>
          <w:b/>
          <w:sz w:val="44"/>
          <w:szCs w:val="44"/>
        </w:rPr>
      </w:pPr>
      <w:r>
        <w:rPr>
          <w:rFonts w:hint="eastAsia" w:ascii="仿宋" w:hAnsi="仿宋" w:eastAsia="仿宋" w:cs="宋体"/>
          <w:b/>
          <w:sz w:val="44"/>
          <w:szCs w:val="44"/>
        </w:rPr>
        <w:br w:type="page"/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阳春市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水稻集中供育秧中心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项目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实施方案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（模版）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（一）目的及意义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（二）项目可行性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（三）项目必要性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（五）项目实施单位基本情况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三、支出预算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四、支出进度计划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五、目标任务与绩效目标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六、保障措施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br w:type="page"/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附件4：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集中育秧设施建设形式代号及补助上限表</w:t>
      </w:r>
    </w:p>
    <w:tbl>
      <w:tblPr>
        <w:tblStyle w:val="11"/>
        <w:tblW w:w="83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752"/>
        <w:gridCol w:w="3341"/>
        <w:gridCol w:w="2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代号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服务面积（亩）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分类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补贴上限（万元）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200-500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200-500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200-500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200-500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500-1000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500-1000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500-1000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500-1000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1000-2000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1000-2000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1000-2000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1000-2000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2000-3000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2000-3000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2000-3000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2000-3000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大于3000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大于3000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+塑料大棚育苗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大于3000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轻钢结构厂房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大于3000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连栋薄膜温室</w:t>
            </w:r>
            <w:r>
              <w:rPr>
                <w:rStyle w:val="20"/>
                <w:lang w:val="en-US" w:eastAsia="zh-CN"/>
              </w:rPr>
              <w:t>+露地秧田育苗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0FA5DD-B2AF-4916-A6AF-429E5D28FB1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65FF368-ABC3-46CF-AE56-F359FD4C400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1239230-093E-448C-BDD2-04A17AF822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D055E90-13DD-4FE8-8A5D-D96BD9C239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NmE1NmUxODYyZDQ4OTM1YTVkYmVjNDlmMmE0OTIifQ=="/>
  </w:docVars>
  <w:rsids>
    <w:rsidRoot w:val="00000000"/>
    <w:rsid w:val="2F371186"/>
    <w:rsid w:val="31034993"/>
    <w:rsid w:val="7DB30B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adjustRightInd/>
      <w:snapToGrid/>
      <w:jc w:val="center"/>
      <w:outlineLvl w:val="0"/>
    </w:pPr>
    <w:rPr>
      <w:rFonts w:eastAsia="黑体" w:cs="Times New Roman"/>
      <w:kern w:val="44"/>
      <w:szCs w:val="32"/>
    </w:rPr>
  </w:style>
  <w:style w:type="paragraph" w:styleId="4">
    <w:name w:val="heading 2"/>
    <w:basedOn w:val="1"/>
    <w:next w:val="1"/>
    <w:qFormat/>
    <w:uiPriority w:val="0"/>
    <w:pPr>
      <w:adjustRightInd/>
      <w:snapToGrid/>
      <w:outlineLvl w:val="1"/>
    </w:pPr>
    <w:rPr>
      <w:rFonts w:eastAsia="黑体" w:cs="宋体"/>
      <w:bCs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adjustRightInd/>
      <w:snapToGrid/>
      <w:ind w:firstLine="880"/>
      <w:outlineLvl w:val="2"/>
    </w:pPr>
    <w:rPr>
      <w:rFonts w:cs="Times New Roman"/>
      <w:b/>
      <w:kern w:val="2"/>
      <w:szCs w:val="32"/>
    </w:rPr>
  </w:style>
  <w:style w:type="character" w:default="1" w:styleId="13">
    <w:name w:val="Default Paragraph Font"/>
    <w:qFormat/>
    <w:uiPriority w:val="1"/>
  </w:style>
  <w:style w:type="table" w:default="1" w:styleId="11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6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7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13"/>
    <w:link w:val="9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"/>
    <w:basedOn w:val="13"/>
    <w:link w:val="8"/>
    <w:autoRedefine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日期 Char"/>
    <w:basedOn w:val="13"/>
    <w:link w:val="6"/>
    <w:autoRedefine/>
    <w:qFormat/>
    <w:uiPriority w:val="0"/>
    <w:rPr>
      <w:rFonts w:ascii="Calibri" w:hAnsi="Calibri" w:eastAsia="宋体" w:cs="宋体"/>
      <w:kern w:val="2"/>
      <w:sz w:val="21"/>
      <w:szCs w:val="24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批注框文本 Char"/>
    <w:basedOn w:val="13"/>
    <w:link w:val="7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9">
    <w:name w:val="fontstyle01"/>
    <w:basedOn w:val="13"/>
    <w:autoRedefine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20">
    <w:name w:val="font7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D4128-6ACA-4D21-9BB8-4F3600931B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2208</Words>
  <Characters>2415</Characters>
  <Paragraphs>279</Paragraphs>
  <TotalTime>5</TotalTime>
  <ScaleCrop>false</ScaleCrop>
  <LinksUpToDate>false</LinksUpToDate>
  <CharactersWithSpaces>2542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2023-04-12T09:53:00Z</dcterms:created>
  <dc:creator>Administrator</dc:creator>
  <cp:lastModifiedBy>覃国锋</cp:lastModifiedBy>
  <cp:lastPrinted>2024-01-23T07:08:00Z</cp:lastPrinted>
  <dcterms:modified xsi:type="dcterms:W3CDTF">2024-01-23T09:32:06Z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71FECD1588C64B77801A2B404DC7FD77_13</vt:lpwstr>
  </property>
</Properties>
</file>