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A849B">
      <w:pPr>
        <w:rPr>
          <w:rFonts w:hint="eastAsia" w:ascii="黑体" w:hAnsi="黑体" w:eastAsia="黑体" w:cs="黑体"/>
        </w:rPr>
      </w:pPr>
      <w:r>
        <w:rPr>
          <w:rFonts w:hint="eastAsia" w:ascii="黑体" w:hAnsi="黑体" w:eastAsia="黑体" w:cs="黑体"/>
        </w:rPr>
        <w:t>附件</w:t>
      </w:r>
      <w:r>
        <w:rPr>
          <w:rFonts w:hint="eastAsia" w:ascii="宋体" w:hAnsi="宋体" w:eastAsia="宋体" w:cs="宋体"/>
        </w:rPr>
        <w:t>1</w:t>
      </w:r>
    </w:p>
    <w:p w14:paraId="659D7A3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参选单位</w:t>
      </w:r>
      <w:r>
        <w:rPr>
          <w:rFonts w:hint="eastAsia" w:ascii="方正小标宋简体" w:hAnsi="方正小标宋简体" w:eastAsia="方正小标宋简体" w:cs="方正小标宋简体"/>
          <w:sz w:val="44"/>
          <w:szCs w:val="44"/>
        </w:rPr>
        <w:t>须知</w:t>
      </w:r>
    </w:p>
    <w:p w14:paraId="0BE527F8">
      <w:pPr>
        <w:ind w:firstLine="688" w:firstLineChars="200"/>
        <w:rPr>
          <w:rFonts w:hint="eastAsia" w:ascii="黑体" w:hAnsi="黑体" w:eastAsia="黑体" w:cs="黑体"/>
        </w:rPr>
      </w:pPr>
      <w:r>
        <w:rPr>
          <w:rFonts w:hint="eastAsia" w:ascii="黑体" w:hAnsi="黑体" w:eastAsia="黑体" w:cs="黑体"/>
        </w:rPr>
        <w:t>一、</w:t>
      </w:r>
      <w:r>
        <w:rPr>
          <w:rFonts w:hint="eastAsia" w:ascii="黑体" w:hAnsi="黑体" w:eastAsia="黑体" w:cs="黑体"/>
          <w:lang w:eastAsia="zh-CN"/>
        </w:rPr>
        <w:t>比选</w:t>
      </w:r>
      <w:r>
        <w:rPr>
          <w:rFonts w:hint="eastAsia" w:ascii="黑体" w:hAnsi="黑体" w:eastAsia="黑体" w:cs="黑体"/>
        </w:rPr>
        <w:t>文件编制</w:t>
      </w:r>
    </w:p>
    <w:p w14:paraId="69E87B0B">
      <w:pPr>
        <w:ind w:firstLine="688" w:firstLineChars="200"/>
        <w:rPr>
          <w:rFonts w:hint="eastAsia" w:ascii="楷体" w:hAnsi="楷体" w:eastAsia="楷体" w:cs="楷体"/>
        </w:rPr>
      </w:pPr>
      <w:r>
        <w:rPr>
          <w:rFonts w:hint="eastAsia" w:ascii="楷体" w:hAnsi="楷体" w:eastAsia="楷体" w:cs="楷体"/>
        </w:rPr>
        <w:t>（一）注意事项</w:t>
      </w:r>
    </w:p>
    <w:p w14:paraId="477149B0">
      <w:pPr>
        <w:ind w:firstLine="688" w:firstLineChars="200"/>
        <w:rPr>
          <w:rFonts w:hint="eastAsia"/>
        </w:rPr>
      </w:pPr>
      <w:r>
        <w:rPr>
          <w:rFonts w:hint="eastAsia"/>
          <w:lang w:eastAsia="zh-CN"/>
        </w:rPr>
        <w:t>参选单位</w:t>
      </w:r>
      <w:r>
        <w:rPr>
          <w:rFonts w:hint="eastAsia"/>
        </w:rPr>
        <w:t>应仔细阅读</w:t>
      </w:r>
      <w:r>
        <w:rPr>
          <w:rFonts w:hint="eastAsia"/>
          <w:lang w:eastAsia="zh-CN"/>
        </w:rPr>
        <w:t>比选公告</w:t>
      </w:r>
      <w:r>
        <w:rPr>
          <w:rFonts w:hint="eastAsia"/>
        </w:rPr>
        <w:t>，在完全了解全部内容后，依法真实编制</w:t>
      </w:r>
      <w:r>
        <w:rPr>
          <w:rFonts w:hint="eastAsia"/>
          <w:lang w:eastAsia="zh-CN"/>
        </w:rPr>
        <w:t>比选</w:t>
      </w:r>
      <w:r>
        <w:rPr>
          <w:rFonts w:hint="eastAsia"/>
        </w:rPr>
        <w:t>文件。如果没有按照</w:t>
      </w:r>
      <w:r>
        <w:rPr>
          <w:rFonts w:hint="eastAsia"/>
          <w:lang w:eastAsia="zh-CN"/>
        </w:rPr>
        <w:t>比选公告</w:t>
      </w:r>
      <w:r>
        <w:rPr>
          <w:rFonts w:hint="eastAsia"/>
        </w:rPr>
        <w:t>要求提交全部</w:t>
      </w:r>
      <w:r>
        <w:rPr>
          <w:rFonts w:hint="eastAsia"/>
          <w:lang w:eastAsia="zh-CN"/>
        </w:rPr>
        <w:t>比选</w:t>
      </w:r>
      <w:r>
        <w:rPr>
          <w:rFonts w:hint="eastAsia"/>
        </w:rPr>
        <w:t>文件或者资料，没有对</w:t>
      </w:r>
      <w:r>
        <w:rPr>
          <w:rFonts w:hint="eastAsia"/>
          <w:lang w:eastAsia="zh-CN"/>
        </w:rPr>
        <w:t>比选公告作出</w:t>
      </w:r>
      <w:r>
        <w:rPr>
          <w:rFonts w:hint="eastAsia"/>
        </w:rPr>
        <w:t>实质性响应，可能导致报价被否决。</w:t>
      </w:r>
    </w:p>
    <w:p w14:paraId="71903614">
      <w:pPr>
        <w:ind w:firstLine="688" w:firstLineChars="200"/>
        <w:rPr>
          <w:rFonts w:hint="eastAsia" w:ascii="楷体" w:hAnsi="楷体" w:eastAsia="楷体" w:cs="楷体"/>
        </w:rPr>
      </w:pPr>
      <w:r>
        <w:rPr>
          <w:rFonts w:hint="eastAsia" w:ascii="楷体" w:hAnsi="楷体" w:eastAsia="楷体" w:cs="楷体"/>
        </w:rPr>
        <w:t>（二）</w:t>
      </w:r>
      <w:r>
        <w:rPr>
          <w:rFonts w:hint="eastAsia" w:ascii="楷体" w:hAnsi="楷体" w:eastAsia="楷体" w:cs="楷体"/>
          <w:lang w:eastAsia="zh-CN"/>
        </w:rPr>
        <w:t>比选</w:t>
      </w:r>
      <w:r>
        <w:rPr>
          <w:rFonts w:hint="eastAsia" w:ascii="楷体" w:hAnsi="楷体" w:eastAsia="楷体" w:cs="楷体"/>
        </w:rPr>
        <w:t>文件组成</w:t>
      </w:r>
    </w:p>
    <w:p w14:paraId="001CF4FC">
      <w:pPr>
        <w:ind w:firstLine="688" w:firstLineChars="200"/>
        <w:rPr>
          <w:rFonts w:hint="eastAsia" w:eastAsia="方正仿宋简体"/>
          <w:lang w:eastAsia="zh-CN"/>
        </w:rPr>
      </w:pPr>
      <w:r>
        <w:rPr>
          <w:rFonts w:hint="eastAsia"/>
        </w:rPr>
        <w:t>1.</w:t>
      </w:r>
      <w:r>
        <w:rPr>
          <w:rFonts w:hint="eastAsia"/>
          <w:lang w:eastAsia="zh-CN"/>
        </w:rPr>
        <w:t>提交资料一览表（附件</w:t>
      </w:r>
      <w:r>
        <w:rPr>
          <w:rFonts w:hint="eastAsia"/>
          <w:lang w:val="en-US" w:eastAsia="zh-CN"/>
        </w:rPr>
        <w:t>2</w:t>
      </w:r>
      <w:r>
        <w:rPr>
          <w:rFonts w:hint="eastAsia"/>
          <w:lang w:eastAsia="zh-CN"/>
        </w:rPr>
        <w:t>）。</w:t>
      </w:r>
    </w:p>
    <w:p w14:paraId="79175E0C">
      <w:pPr>
        <w:ind w:firstLine="688" w:firstLineChars="200"/>
        <w:rPr>
          <w:rFonts w:hint="eastAsia" w:eastAsia="方正仿宋简体"/>
          <w:lang w:eastAsia="zh-CN"/>
        </w:rPr>
      </w:pPr>
      <w:r>
        <w:rPr>
          <w:rFonts w:hint="eastAsia"/>
          <w:lang w:val="en-US" w:eastAsia="zh-CN"/>
        </w:rPr>
        <w:t>2.</w:t>
      </w:r>
      <w:r>
        <w:rPr>
          <w:rFonts w:hint="eastAsia"/>
        </w:rPr>
        <w:t>报价函</w:t>
      </w:r>
      <w:r>
        <w:rPr>
          <w:rFonts w:hint="eastAsia"/>
          <w:lang w:eastAsia="zh-CN"/>
        </w:rPr>
        <w:t>（附件</w:t>
      </w:r>
      <w:r>
        <w:rPr>
          <w:rFonts w:hint="eastAsia"/>
          <w:lang w:val="en-US" w:eastAsia="zh-CN"/>
        </w:rPr>
        <w:t>3</w:t>
      </w:r>
      <w:r>
        <w:rPr>
          <w:rFonts w:hint="eastAsia"/>
          <w:lang w:eastAsia="zh-CN"/>
        </w:rPr>
        <w:t>）。</w:t>
      </w:r>
    </w:p>
    <w:p w14:paraId="1F71A052">
      <w:pPr>
        <w:ind w:firstLine="688" w:firstLineChars="200"/>
        <w:rPr>
          <w:rFonts w:hint="eastAsia" w:eastAsia="方正仿宋简体"/>
          <w:lang w:eastAsia="zh-CN"/>
        </w:rPr>
      </w:pPr>
      <w:r>
        <w:rPr>
          <w:rFonts w:hint="eastAsia"/>
          <w:lang w:val="en-US" w:eastAsia="zh-CN"/>
        </w:rPr>
        <w:t>3.</w:t>
      </w:r>
      <w:r>
        <w:rPr>
          <w:rFonts w:hint="eastAsia"/>
        </w:rPr>
        <w:t>报价表</w:t>
      </w:r>
      <w:r>
        <w:rPr>
          <w:rFonts w:hint="eastAsia"/>
          <w:lang w:eastAsia="zh-CN"/>
        </w:rPr>
        <w:t>（附件</w:t>
      </w:r>
      <w:r>
        <w:rPr>
          <w:rFonts w:hint="eastAsia"/>
          <w:lang w:val="en-US" w:eastAsia="zh-CN"/>
        </w:rPr>
        <w:t>4</w:t>
      </w:r>
      <w:r>
        <w:rPr>
          <w:rFonts w:hint="eastAsia"/>
          <w:lang w:eastAsia="zh-CN"/>
        </w:rPr>
        <w:t>）。</w:t>
      </w:r>
    </w:p>
    <w:p w14:paraId="13F9893E">
      <w:pPr>
        <w:ind w:firstLine="688" w:firstLineChars="200"/>
        <w:rPr>
          <w:rFonts w:hint="eastAsia" w:eastAsia="方正仿宋简体"/>
          <w:lang w:eastAsia="zh-CN"/>
        </w:rPr>
      </w:pPr>
      <w:r>
        <w:rPr>
          <w:rFonts w:hint="eastAsia"/>
          <w:lang w:val="en-US" w:eastAsia="zh-CN"/>
        </w:rPr>
        <w:t>4.</w:t>
      </w:r>
      <w:r>
        <w:rPr>
          <w:rFonts w:hint="eastAsia"/>
        </w:rPr>
        <w:t>营业执照副本复印件（如为多证合一企业，提供“统一社会信用代码”副本复印件）</w:t>
      </w:r>
      <w:r>
        <w:rPr>
          <w:rFonts w:hint="eastAsia"/>
          <w:lang w:eastAsia="zh-CN"/>
        </w:rPr>
        <w:t>。</w:t>
      </w:r>
    </w:p>
    <w:p w14:paraId="5F2B12BF">
      <w:pPr>
        <w:ind w:firstLine="688" w:firstLineChars="200"/>
        <w:rPr>
          <w:rFonts w:hint="eastAsia" w:eastAsia="方正仿宋简体"/>
          <w:lang w:eastAsia="zh-CN"/>
        </w:rPr>
      </w:pPr>
      <w:r>
        <w:rPr>
          <w:rFonts w:hint="eastAsia"/>
          <w:lang w:val="en-US" w:eastAsia="zh-CN"/>
        </w:rPr>
        <w:t>5.</w:t>
      </w:r>
      <w:r>
        <w:rPr>
          <w:rFonts w:hint="eastAsia"/>
        </w:rPr>
        <w:t>法人代表身份证复印件（如非法定代表人办理，提供授权委托书（格式自拟）</w:t>
      </w:r>
      <w:r>
        <w:rPr>
          <w:rFonts w:hint="eastAsia"/>
          <w:lang w:eastAsia="zh-CN"/>
        </w:rPr>
        <w:t>、法定代表人</w:t>
      </w:r>
      <w:r>
        <w:rPr>
          <w:rFonts w:hint="eastAsia"/>
        </w:rPr>
        <w:t>及被授权人身份证复印件）</w:t>
      </w:r>
      <w:r>
        <w:rPr>
          <w:rFonts w:hint="eastAsia"/>
          <w:lang w:eastAsia="zh-CN"/>
        </w:rPr>
        <w:t>。</w:t>
      </w:r>
    </w:p>
    <w:p w14:paraId="66D34811">
      <w:pPr>
        <w:ind w:firstLine="688" w:firstLineChars="200"/>
        <w:rPr>
          <w:rFonts w:hint="eastAsia"/>
          <w:lang w:val="en-US" w:eastAsia="zh-CN"/>
        </w:rPr>
      </w:pPr>
      <w:r>
        <w:rPr>
          <w:rFonts w:hint="eastAsia"/>
          <w:lang w:val="en-US" w:eastAsia="zh-CN"/>
        </w:rPr>
        <w:t>6.具有政府采购资质的证明材料。</w:t>
      </w:r>
    </w:p>
    <w:p w14:paraId="5D20DB0E">
      <w:pPr>
        <w:ind w:firstLine="688" w:firstLineChars="200"/>
        <w:rPr>
          <w:rFonts w:hint="eastAsia"/>
          <w:lang w:val="en-US" w:eastAsia="zh-CN"/>
        </w:rPr>
      </w:pPr>
      <w:r>
        <w:rPr>
          <w:rFonts w:hint="eastAsia"/>
          <w:lang w:val="en-US" w:eastAsia="zh-CN"/>
        </w:rPr>
        <w:t>7.拟派出技术人员的相关资质证明材料及身份证复印件。</w:t>
      </w:r>
    </w:p>
    <w:p w14:paraId="63A5A703">
      <w:pPr>
        <w:ind w:firstLine="688" w:firstLineChars="200"/>
        <w:rPr>
          <w:rFonts w:hint="default"/>
          <w:lang w:val="en-US" w:eastAsia="zh-CN"/>
        </w:rPr>
      </w:pPr>
      <w:r>
        <w:rPr>
          <w:rFonts w:hint="eastAsia"/>
          <w:lang w:val="en-US" w:eastAsia="zh-CN"/>
        </w:rPr>
        <w:t>8.办公场所租赁合同或办公场所房产证书复印件。</w:t>
      </w:r>
    </w:p>
    <w:p w14:paraId="49DBB01D">
      <w:pPr>
        <w:ind w:firstLine="688" w:firstLineChars="200"/>
        <w:rPr>
          <w:rFonts w:hint="default"/>
          <w:lang w:val="en-US" w:eastAsia="zh-CN"/>
        </w:rPr>
      </w:pPr>
      <w:r>
        <w:rPr>
          <w:rFonts w:hint="eastAsia"/>
          <w:lang w:val="en-US" w:eastAsia="zh-CN"/>
        </w:rPr>
        <w:t>9.</w:t>
      </w:r>
      <w:r>
        <w:rPr>
          <w:rFonts w:hint="eastAsia"/>
        </w:rPr>
        <w:t>信用报告（从“信用中国”网站下载）。</w:t>
      </w:r>
    </w:p>
    <w:p w14:paraId="39BC1181">
      <w:pPr>
        <w:ind w:firstLine="688" w:firstLineChars="200"/>
        <w:rPr>
          <w:rFonts w:hint="eastAsia"/>
        </w:rPr>
      </w:pPr>
      <w:r>
        <w:rPr>
          <w:rFonts w:hint="eastAsia"/>
          <w:lang w:val="en-US" w:eastAsia="zh-CN"/>
        </w:rPr>
        <w:t>10</w:t>
      </w:r>
      <w:r>
        <w:rPr>
          <w:rFonts w:hint="eastAsia"/>
        </w:rPr>
        <w:t>.</w:t>
      </w:r>
      <w:r>
        <w:rPr>
          <w:rFonts w:hint="eastAsia"/>
          <w:lang w:val="en-US" w:eastAsia="zh-CN"/>
        </w:rPr>
        <w:t>2024年度由会计师事务所审定的财务审计报告或基本开户行出具的资信证明或财务报表。</w:t>
      </w:r>
    </w:p>
    <w:p w14:paraId="66B46914">
      <w:pPr>
        <w:ind w:firstLine="688" w:firstLineChars="200"/>
        <w:rPr>
          <w:rFonts w:hint="eastAsia"/>
          <w:lang w:val="en-US" w:eastAsia="zh-CN"/>
        </w:rPr>
      </w:pPr>
      <w:r>
        <w:rPr>
          <w:rFonts w:hint="eastAsia"/>
          <w:lang w:val="en-US" w:eastAsia="zh-CN"/>
        </w:rPr>
        <w:t>11.响应截止时间前12个月内，至少1个月已缴纳（申报）税收和社会保障资金的凭据，依法免税或不需要缴纳社会保障资金的服务单位应提供相关文件证明或提供“具备依法缴纳税收和社会保障资金的良好记录”承诺函。</w:t>
      </w:r>
    </w:p>
    <w:p w14:paraId="49ED18FB">
      <w:pPr>
        <w:ind w:firstLine="688" w:firstLineChars="200"/>
        <w:rPr>
          <w:rFonts w:hint="default"/>
          <w:lang w:val="en-US" w:eastAsia="zh-CN"/>
        </w:rPr>
      </w:pPr>
      <w:r>
        <w:rPr>
          <w:rFonts w:hint="eastAsia"/>
          <w:lang w:val="en-US" w:eastAsia="zh-CN"/>
        </w:rPr>
        <w:t>12.近三年来在国家党政机关、企事业单位开展同类项目服务的证明材料。</w:t>
      </w:r>
    </w:p>
    <w:p w14:paraId="68C2ECAC">
      <w:pPr>
        <w:ind w:firstLine="688" w:firstLineChars="200"/>
        <w:rPr>
          <w:rFonts w:hint="default"/>
          <w:lang w:val="en-US" w:eastAsia="zh-CN"/>
        </w:rPr>
      </w:pPr>
      <w:r>
        <w:rPr>
          <w:rFonts w:hint="eastAsia"/>
          <w:lang w:val="en-US" w:eastAsia="zh-CN"/>
        </w:rPr>
        <w:t>13.</w:t>
      </w:r>
      <w:r>
        <w:rPr>
          <w:rFonts w:hint="eastAsia"/>
        </w:rPr>
        <w:t>售后服务承诺</w:t>
      </w:r>
      <w:r>
        <w:rPr>
          <w:rFonts w:hint="eastAsia"/>
          <w:lang w:eastAsia="zh-CN"/>
        </w:rPr>
        <w:t>书（附件</w:t>
      </w:r>
      <w:r>
        <w:rPr>
          <w:rFonts w:hint="eastAsia"/>
          <w:lang w:val="en-US" w:eastAsia="zh-CN"/>
        </w:rPr>
        <w:t>5</w:t>
      </w:r>
      <w:r>
        <w:rPr>
          <w:rFonts w:hint="eastAsia"/>
          <w:lang w:eastAsia="zh-CN"/>
        </w:rPr>
        <w:t>）</w:t>
      </w:r>
      <w:r>
        <w:rPr>
          <w:rFonts w:hint="eastAsia"/>
        </w:rPr>
        <w:t>。</w:t>
      </w:r>
    </w:p>
    <w:p w14:paraId="15D81EDC">
      <w:pPr>
        <w:ind w:firstLine="688" w:firstLineChars="200"/>
        <w:rPr>
          <w:rFonts w:hint="default"/>
          <w:lang w:val="en-US"/>
        </w:rPr>
      </w:pPr>
      <w:r>
        <w:rPr>
          <w:rFonts w:hint="eastAsia"/>
          <w:lang w:val="en-US" w:eastAsia="zh-CN"/>
        </w:rPr>
        <w:t>14.信用承诺书（附件6）。</w:t>
      </w:r>
    </w:p>
    <w:p w14:paraId="066A5E95">
      <w:pPr>
        <w:ind w:firstLine="688" w:firstLineChars="200"/>
        <w:rPr>
          <w:rFonts w:hint="default" w:eastAsia="方正仿宋简体"/>
          <w:lang w:val="en-US" w:eastAsia="zh-CN"/>
        </w:rPr>
      </w:pPr>
      <w:r>
        <w:rPr>
          <w:rFonts w:hint="eastAsia"/>
          <w:lang w:val="en-US" w:eastAsia="zh-CN"/>
        </w:rPr>
        <w:t>15.</w:t>
      </w:r>
      <w:r>
        <w:rPr>
          <w:rFonts w:hint="eastAsia"/>
        </w:rPr>
        <w:t>其他证明文件材料</w:t>
      </w:r>
      <w:r>
        <w:rPr>
          <w:rFonts w:hint="eastAsia"/>
          <w:lang w:eastAsia="zh-CN"/>
        </w:rPr>
        <w:t>（如有）</w:t>
      </w:r>
      <w:r>
        <w:rPr>
          <w:rFonts w:hint="eastAsia"/>
          <w:lang w:val="en-US" w:eastAsia="zh-CN"/>
        </w:rPr>
        <w:t>。</w:t>
      </w:r>
    </w:p>
    <w:p w14:paraId="4C256A2D">
      <w:pPr>
        <w:ind w:firstLine="688" w:firstLineChars="200"/>
        <w:rPr>
          <w:rFonts w:hint="eastAsia" w:ascii="楷体" w:hAnsi="楷体" w:eastAsia="楷体" w:cs="楷体"/>
        </w:rPr>
      </w:pPr>
      <w:r>
        <w:rPr>
          <w:rFonts w:hint="eastAsia" w:ascii="楷体" w:hAnsi="楷体" w:eastAsia="楷体" w:cs="楷体"/>
        </w:rPr>
        <w:t>（三）</w:t>
      </w:r>
      <w:r>
        <w:rPr>
          <w:rFonts w:hint="eastAsia" w:ascii="楷体" w:hAnsi="楷体" w:eastAsia="楷体" w:cs="楷体"/>
          <w:lang w:eastAsia="zh-CN"/>
        </w:rPr>
        <w:t>比选</w:t>
      </w:r>
      <w:r>
        <w:rPr>
          <w:rFonts w:hint="eastAsia" w:ascii="楷体" w:hAnsi="楷体" w:eastAsia="楷体" w:cs="楷体"/>
        </w:rPr>
        <w:t>文件的格式规定和签署</w:t>
      </w:r>
    </w:p>
    <w:p w14:paraId="6D312721">
      <w:pPr>
        <w:ind w:firstLine="688" w:firstLineChars="200"/>
        <w:rPr>
          <w:rFonts w:hint="eastAsia"/>
        </w:rPr>
      </w:pPr>
      <w:r>
        <w:rPr>
          <w:rFonts w:hint="eastAsia"/>
        </w:rPr>
        <w:t>1.</w:t>
      </w:r>
      <w:r>
        <w:rPr>
          <w:rFonts w:hint="eastAsia"/>
          <w:lang w:eastAsia="zh-CN"/>
        </w:rPr>
        <w:t>比选</w:t>
      </w:r>
      <w:r>
        <w:rPr>
          <w:rFonts w:hint="eastAsia"/>
        </w:rPr>
        <w:t>文件必须工整、规范、统一、清晰，采用A4幅面纸装订成册。</w:t>
      </w:r>
    </w:p>
    <w:p w14:paraId="36F1C74E">
      <w:pPr>
        <w:ind w:firstLine="688" w:firstLineChars="200"/>
        <w:rPr>
          <w:rFonts w:hint="eastAsia"/>
        </w:rPr>
      </w:pPr>
      <w:r>
        <w:rPr>
          <w:rFonts w:hint="eastAsia"/>
        </w:rPr>
        <w:t>2.</w:t>
      </w:r>
      <w:r>
        <w:rPr>
          <w:rFonts w:hint="eastAsia"/>
          <w:lang w:eastAsia="zh-CN"/>
        </w:rPr>
        <w:t>参选单位</w:t>
      </w:r>
      <w:r>
        <w:rPr>
          <w:rFonts w:hint="eastAsia"/>
        </w:rPr>
        <w:t>应当按照</w:t>
      </w:r>
      <w:r>
        <w:rPr>
          <w:rFonts w:hint="eastAsia"/>
          <w:lang w:eastAsia="zh-CN"/>
        </w:rPr>
        <w:t>比选公告</w:t>
      </w:r>
      <w:r>
        <w:rPr>
          <w:rFonts w:hint="eastAsia"/>
        </w:rPr>
        <w:t>规定的统一格式和顺序填写装订</w:t>
      </w:r>
      <w:r>
        <w:rPr>
          <w:rFonts w:hint="eastAsia"/>
          <w:lang w:eastAsia="zh-CN"/>
        </w:rPr>
        <w:t>比选</w:t>
      </w:r>
      <w:r>
        <w:rPr>
          <w:rFonts w:hint="eastAsia"/>
        </w:rPr>
        <w:t>文件。</w:t>
      </w:r>
    </w:p>
    <w:p w14:paraId="24D3292A">
      <w:pPr>
        <w:ind w:firstLine="688" w:firstLineChars="200"/>
        <w:rPr>
          <w:rFonts w:hint="eastAsia"/>
        </w:rPr>
      </w:pPr>
      <w:r>
        <w:rPr>
          <w:rFonts w:hint="eastAsia"/>
        </w:rPr>
        <w:t>3.</w:t>
      </w:r>
      <w:r>
        <w:rPr>
          <w:rFonts w:hint="eastAsia"/>
          <w:lang w:eastAsia="zh-CN"/>
        </w:rPr>
        <w:t>参选单位</w:t>
      </w:r>
      <w:r>
        <w:rPr>
          <w:rFonts w:hint="eastAsia"/>
        </w:rPr>
        <w:t>名称应当填写全称，同时加盖公章，公章与全称相符。</w:t>
      </w:r>
    </w:p>
    <w:p w14:paraId="78BAE286">
      <w:pPr>
        <w:ind w:firstLine="688" w:firstLineChars="200"/>
        <w:rPr>
          <w:rFonts w:hint="eastAsia"/>
        </w:rPr>
      </w:pPr>
      <w:r>
        <w:rPr>
          <w:rFonts w:hint="eastAsia"/>
        </w:rPr>
        <w:t>4.</w:t>
      </w:r>
      <w:r>
        <w:rPr>
          <w:rFonts w:hint="eastAsia"/>
          <w:lang w:eastAsia="zh-CN"/>
        </w:rPr>
        <w:t>比选</w:t>
      </w:r>
      <w:r>
        <w:rPr>
          <w:rFonts w:hint="eastAsia"/>
        </w:rPr>
        <w:t>文件不得随意涂改和增删。如有修改错漏之处，必须由法定代表人或授权代表签字、盖章。</w:t>
      </w:r>
    </w:p>
    <w:p w14:paraId="6E289282">
      <w:pPr>
        <w:ind w:firstLine="688" w:firstLineChars="200"/>
        <w:rPr>
          <w:rFonts w:hint="eastAsia" w:ascii="楷体" w:hAnsi="楷体" w:eastAsia="楷体" w:cs="楷体"/>
        </w:rPr>
      </w:pPr>
      <w:r>
        <w:rPr>
          <w:rFonts w:hint="eastAsia" w:ascii="楷体" w:hAnsi="楷体" w:eastAsia="楷体" w:cs="楷体"/>
        </w:rPr>
        <w:t>（四）报价</w:t>
      </w:r>
    </w:p>
    <w:p w14:paraId="6887C442">
      <w:pPr>
        <w:ind w:firstLine="688" w:firstLineChars="200"/>
        <w:rPr>
          <w:rFonts w:hint="eastAsia"/>
        </w:rPr>
      </w:pPr>
      <w:r>
        <w:rPr>
          <w:rFonts w:hint="eastAsia"/>
        </w:rPr>
        <w:t>1.所有报价均以人民币为货币单位，为含税价格。</w:t>
      </w:r>
    </w:p>
    <w:p w14:paraId="5A34FA72">
      <w:pPr>
        <w:ind w:firstLine="688" w:firstLineChars="200"/>
        <w:rPr>
          <w:rFonts w:hint="eastAsia"/>
        </w:rPr>
      </w:pPr>
      <w:r>
        <w:rPr>
          <w:rFonts w:hint="eastAsia"/>
        </w:rPr>
        <w:t>2.所有单价和总价按照</w:t>
      </w:r>
      <w:r>
        <w:rPr>
          <w:rFonts w:hint="eastAsia"/>
          <w:lang w:eastAsia="zh-CN"/>
        </w:rPr>
        <w:t>报价表</w:t>
      </w:r>
      <w:r>
        <w:rPr>
          <w:rFonts w:hint="eastAsia"/>
        </w:rPr>
        <w:t>格式要求填报。</w:t>
      </w:r>
    </w:p>
    <w:p w14:paraId="32C051BD">
      <w:pPr>
        <w:ind w:firstLine="688" w:firstLineChars="200"/>
        <w:rPr>
          <w:rFonts w:hint="eastAsia" w:ascii="黑体" w:hAnsi="黑体" w:eastAsia="黑体" w:cs="黑体"/>
        </w:rPr>
      </w:pPr>
      <w:r>
        <w:rPr>
          <w:rFonts w:hint="eastAsia" w:ascii="黑体" w:hAnsi="黑体" w:eastAsia="黑体" w:cs="黑体"/>
        </w:rPr>
        <w:t>二、</w:t>
      </w:r>
      <w:r>
        <w:rPr>
          <w:rFonts w:hint="eastAsia" w:ascii="黑体" w:hAnsi="黑体" w:eastAsia="黑体" w:cs="黑体"/>
          <w:lang w:eastAsia="zh-CN"/>
        </w:rPr>
        <w:t>比选</w:t>
      </w:r>
      <w:r>
        <w:rPr>
          <w:rFonts w:hint="eastAsia" w:ascii="黑体" w:hAnsi="黑体" w:eastAsia="黑体" w:cs="黑体"/>
        </w:rPr>
        <w:t>文件递交</w:t>
      </w:r>
    </w:p>
    <w:p w14:paraId="78BA28A5">
      <w:pPr>
        <w:ind w:firstLine="688" w:firstLineChars="200"/>
        <w:rPr>
          <w:rFonts w:hint="eastAsia"/>
        </w:rPr>
      </w:pPr>
      <w:r>
        <w:rPr>
          <w:rFonts w:hint="eastAsia"/>
        </w:rPr>
        <w:t>1.</w:t>
      </w:r>
      <w:r>
        <w:rPr>
          <w:rFonts w:hint="eastAsia"/>
          <w:lang w:eastAsia="zh-CN"/>
        </w:rPr>
        <w:t>比选</w:t>
      </w:r>
      <w:r>
        <w:rPr>
          <w:rFonts w:hint="eastAsia"/>
        </w:rPr>
        <w:t>文件统一装入密封袋内，封口处应当有</w:t>
      </w:r>
      <w:r>
        <w:rPr>
          <w:rFonts w:hint="eastAsia"/>
          <w:lang w:eastAsia="zh-CN"/>
        </w:rPr>
        <w:t>参选</w:t>
      </w:r>
      <w:r>
        <w:rPr>
          <w:rFonts w:hint="eastAsia"/>
        </w:rPr>
        <w:t>单位公章，封面上注明“项目名称、</w:t>
      </w:r>
      <w:r>
        <w:rPr>
          <w:rFonts w:hint="eastAsia"/>
          <w:lang w:eastAsia="zh-CN"/>
        </w:rPr>
        <w:t>参选单位</w:t>
      </w:r>
      <w:r>
        <w:rPr>
          <w:rFonts w:hint="eastAsia"/>
        </w:rPr>
        <w:t>名称</w:t>
      </w:r>
      <w:r>
        <w:rPr>
          <w:rFonts w:hint="eastAsia"/>
          <w:lang w:eastAsia="zh-CN"/>
        </w:rPr>
        <w:t>、联系人、联系电话、递交时间</w:t>
      </w:r>
      <w:r>
        <w:rPr>
          <w:rFonts w:hint="eastAsia"/>
        </w:rPr>
        <w:t>”字样。</w:t>
      </w:r>
    </w:p>
    <w:p w14:paraId="346D083F">
      <w:pPr>
        <w:ind w:firstLine="688" w:firstLineChars="200"/>
        <w:rPr>
          <w:rFonts w:hint="eastAsia"/>
        </w:rPr>
      </w:pPr>
      <w:r>
        <w:rPr>
          <w:rFonts w:hint="eastAsia"/>
        </w:rPr>
        <w:t>2.</w:t>
      </w:r>
      <w:r>
        <w:rPr>
          <w:rFonts w:hint="eastAsia"/>
          <w:lang w:eastAsia="zh-CN"/>
        </w:rPr>
        <w:t>比选</w:t>
      </w:r>
      <w:r>
        <w:rPr>
          <w:rFonts w:hint="eastAsia"/>
        </w:rPr>
        <w:t>文件未按要求密封、标记的，</w:t>
      </w:r>
      <w:r>
        <w:rPr>
          <w:rFonts w:hint="eastAsia"/>
          <w:lang w:eastAsia="zh-CN"/>
        </w:rPr>
        <w:t>采购单位</w:t>
      </w:r>
      <w:r>
        <w:rPr>
          <w:rFonts w:hint="eastAsia"/>
        </w:rPr>
        <w:t>有权拒收。</w:t>
      </w:r>
    </w:p>
    <w:p w14:paraId="598A74BF">
      <w:pPr>
        <w:ind w:firstLine="688" w:firstLineChars="200"/>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比选</w:t>
      </w:r>
      <w:r>
        <w:rPr>
          <w:rFonts w:hint="eastAsia" w:ascii="黑体" w:hAnsi="黑体" w:eastAsia="黑体" w:cs="黑体"/>
        </w:rPr>
        <w:t>评审</w:t>
      </w:r>
    </w:p>
    <w:p w14:paraId="5210E19F">
      <w:pPr>
        <w:ind w:firstLine="688" w:firstLineChars="200"/>
        <w:rPr>
          <w:rFonts w:hint="eastAsia"/>
        </w:rPr>
      </w:pPr>
      <w:r>
        <w:rPr>
          <w:rFonts w:hint="eastAsia"/>
        </w:rPr>
        <w:t>采用综合评价法确定成交</w:t>
      </w:r>
      <w:r>
        <w:rPr>
          <w:rFonts w:hint="eastAsia"/>
          <w:lang w:eastAsia="zh-CN"/>
        </w:rPr>
        <w:t>单位</w:t>
      </w:r>
      <w:r>
        <w:rPr>
          <w:rFonts w:hint="eastAsia"/>
        </w:rPr>
        <w:t>，其中价格分占35分、技术分占3</w:t>
      </w:r>
      <w:r>
        <w:rPr>
          <w:rFonts w:hint="eastAsia"/>
          <w:lang w:val="en-US" w:eastAsia="zh-CN"/>
        </w:rPr>
        <w:t>0</w:t>
      </w:r>
      <w:r>
        <w:rPr>
          <w:rFonts w:hint="eastAsia"/>
        </w:rPr>
        <w:t>分、业绩分占15分、服务分占</w:t>
      </w:r>
      <w:r>
        <w:rPr>
          <w:rFonts w:hint="eastAsia"/>
          <w:lang w:val="en-US" w:eastAsia="zh-CN"/>
        </w:rPr>
        <w:t>20</w:t>
      </w:r>
      <w:r>
        <w:rPr>
          <w:rFonts w:hint="eastAsia"/>
        </w:rPr>
        <w:t>分。综合得分相同的，以提出最低报价的</w:t>
      </w:r>
      <w:r>
        <w:rPr>
          <w:rFonts w:hint="eastAsia"/>
          <w:lang w:eastAsia="zh-CN"/>
        </w:rPr>
        <w:t>参选单位</w:t>
      </w:r>
      <w:r>
        <w:rPr>
          <w:rFonts w:hint="eastAsia"/>
        </w:rPr>
        <w:t>作为预成交</w:t>
      </w:r>
      <w:r>
        <w:rPr>
          <w:rFonts w:hint="eastAsia"/>
          <w:lang w:eastAsia="zh-CN"/>
        </w:rPr>
        <w:t>单位</w:t>
      </w:r>
      <w:r>
        <w:rPr>
          <w:rFonts w:hint="eastAsia"/>
        </w:rPr>
        <w:t>。报价严重偏离市场价格的作废。</w:t>
      </w:r>
    </w:p>
    <w:p w14:paraId="6E7421B2">
      <w:pPr>
        <w:ind w:firstLine="688" w:firstLineChars="200"/>
        <w:rPr>
          <w:rFonts w:hint="eastAsia" w:ascii="黑体" w:hAnsi="黑体" w:eastAsia="黑体" w:cs="黑体"/>
        </w:rPr>
      </w:pPr>
      <w:r>
        <w:rPr>
          <w:rFonts w:hint="eastAsia" w:ascii="黑体" w:hAnsi="黑体" w:eastAsia="黑体" w:cs="黑体"/>
        </w:rPr>
        <w:t>四、确定成交</w:t>
      </w:r>
    </w:p>
    <w:p w14:paraId="262E1CD4">
      <w:pPr>
        <w:ind w:firstLine="688" w:firstLineChars="200"/>
        <w:rPr>
          <w:rFonts w:hint="eastAsia" w:ascii="楷体" w:hAnsi="楷体" w:eastAsia="楷体" w:cs="楷体"/>
          <w:lang w:eastAsia="zh-CN"/>
        </w:rPr>
      </w:pPr>
      <w:r>
        <w:rPr>
          <w:rFonts w:hint="eastAsia" w:ascii="楷体" w:hAnsi="楷体" w:eastAsia="楷体" w:cs="楷体"/>
        </w:rPr>
        <w:t>（一）确定成交</w:t>
      </w:r>
      <w:r>
        <w:rPr>
          <w:rFonts w:hint="eastAsia" w:ascii="楷体" w:hAnsi="楷体" w:eastAsia="楷体" w:cs="楷体"/>
          <w:lang w:eastAsia="zh-CN"/>
        </w:rPr>
        <w:t>单位</w:t>
      </w:r>
    </w:p>
    <w:p w14:paraId="5EE89D0A">
      <w:pPr>
        <w:ind w:firstLine="688" w:firstLineChars="200"/>
        <w:rPr>
          <w:rFonts w:hint="eastAsia"/>
        </w:rPr>
      </w:pPr>
      <w:r>
        <w:rPr>
          <w:rFonts w:hint="eastAsia"/>
        </w:rPr>
        <w:t>评审结束后，采购</w:t>
      </w:r>
      <w:r>
        <w:rPr>
          <w:rFonts w:hint="eastAsia"/>
          <w:lang w:eastAsia="zh-CN"/>
        </w:rPr>
        <w:t>单位</w:t>
      </w:r>
      <w:r>
        <w:rPr>
          <w:rFonts w:hint="eastAsia"/>
        </w:rPr>
        <w:t>在阳春市人民政府门户网站上公示</w:t>
      </w:r>
      <w:r>
        <w:rPr>
          <w:rFonts w:hint="eastAsia"/>
          <w:lang w:eastAsia="zh-CN"/>
        </w:rPr>
        <w:t>比选</w:t>
      </w:r>
      <w:r>
        <w:rPr>
          <w:rFonts w:hint="eastAsia"/>
        </w:rPr>
        <w:t>结果，公示期为5个工作</w:t>
      </w:r>
      <w:bookmarkStart w:id="0" w:name="_GoBack"/>
      <w:bookmarkEnd w:id="0"/>
      <w:r>
        <w:rPr>
          <w:rFonts w:hint="eastAsia"/>
        </w:rPr>
        <w:t>日。在公示期内无异议的，确定排名第一的</w:t>
      </w:r>
      <w:r>
        <w:rPr>
          <w:rFonts w:hint="eastAsia"/>
          <w:lang w:eastAsia="zh-CN"/>
        </w:rPr>
        <w:t>参选单位</w:t>
      </w:r>
      <w:r>
        <w:rPr>
          <w:rFonts w:hint="eastAsia"/>
        </w:rPr>
        <w:t>为</w:t>
      </w:r>
      <w:r>
        <w:rPr>
          <w:rFonts w:hint="eastAsia"/>
          <w:lang w:eastAsia="zh-CN"/>
        </w:rPr>
        <w:t>该</w:t>
      </w:r>
      <w:r>
        <w:rPr>
          <w:rFonts w:hint="eastAsia"/>
        </w:rPr>
        <w:t>项目成交</w:t>
      </w:r>
      <w:r>
        <w:rPr>
          <w:rFonts w:hint="eastAsia"/>
          <w:lang w:eastAsia="zh-CN"/>
        </w:rPr>
        <w:t>单位</w:t>
      </w:r>
      <w:r>
        <w:rPr>
          <w:rFonts w:hint="eastAsia"/>
        </w:rPr>
        <w:t>。</w:t>
      </w:r>
    </w:p>
    <w:p w14:paraId="5BD4F37A">
      <w:pPr>
        <w:ind w:firstLine="688" w:firstLineChars="200"/>
        <w:rPr>
          <w:rFonts w:hint="eastAsia" w:ascii="楷体" w:hAnsi="楷体" w:eastAsia="楷体" w:cs="楷体"/>
        </w:rPr>
      </w:pPr>
      <w:r>
        <w:rPr>
          <w:rFonts w:hint="eastAsia" w:ascii="楷体" w:hAnsi="楷体" w:eastAsia="楷体" w:cs="楷体"/>
        </w:rPr>
        <w:t>（二）合同签订</w:t>
      </w:r>
    </w:p>
    <w:p w14:paraId="4EA2A279">
      <w:pPr>
        <w:ind w:firstLine="688" w:firstLineChars="200"/>
      </w:pPr>
      <w:r>
        <w:rPr>
          <w:rFonts w:hint="eastAsia"/>
        </w:rPr>
        <w:t>采购</w:t>
      </w:r>
      <w:r>
        <w:rPr>
          <w:rFonts w:hint="eastAsia"/>
          <w:lang w:eastAsia="zh-CN"/>
        </w:rPr>
        <w:t>单位</w:t>
      </w:r>
      <w:r>
        <w:rPr>
          <w:rFonts w:hint="eastAsia"/>
        </w:rPr>
        <w:t>在确定成交</w:t>
      </w:r>
      <w:r>
        <w:rPr>
          <w:rFonts w:hint="eastAsia"/>
          <w:lang w:eastAsia="zh-CN"/>
        </w:rPr>
        <w:t>单位</w:t>
      </w:r>
      <w:r>
        <w:rPr>
          <w:rFonts w:hint="eastAsia"/>
        </w:rPr>
        <w:t>后，应尽快与成交</w:t>
      </w:r>
      <w:r>
        <w:rPr>
          <w:rFonts w:hint="eastAsia"/>
          <w:lang w:eastAsia="zh-CN"/>
        </w:rPr>
        <w:t>单位</w:t>
      </w:r>
      <w:r>
        <w:rPr>
          <w:rFonts w:hint="eastAsia"/>
        </w:rPr>
        <w:t>签订合同。</w:t>
      </w:r>
    </w:p>
    <w:sectPr>
      <w:footerReference r:id="rId4" w:type="default"/>
      <w:headerReference r:id="rId3" w:type="even"/>
      <w:footerReference r:id="rId5" w:type="even"/>
      <w:pgSz w:w="11906" w:h="16838"/>
      <w:pgMar w:top="1928" w:right="1417" w:bottom="1701" w:left="1531" w:header="907" w:footer="1474" w:gutter="0"/>
      <w:pgNumType w:fmt="decimal"/>
      <w:cols w:space="0" w:num="1"/>
      <w:rtlGutter w:val="0"/>
      <w:docGrid w:type="linesAndChars" w:linePitch="600" w:charSpace="9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2EE7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D15418">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BD15418">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D4E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055F6B">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5C055F6B">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7254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2C75"/>
    <w:rsid w:val="04952A8E"/>
    <w:rsid w:val="054A15F9"/>
    <w:rsid w:val="09EA5159"/>
    <w:rsid w:val="0F0C70EB"/>
    <w:rsid w:val="116F0273"/>
    <w:rsid w:val="1295180B"/>
    <w:rsid w:val="16C12B50"/>
    <w:rsid w:val="17A0154D"/>
    <w:rsid w:val="1A9F5AEC"/>
    <w:rsid w:val="1AB515BD"/>
    <w:rsid w:val="233E13A1"/>
    <w:rsid w:val="27554EEC"/>
    <w:rsid w:val="2A1422E3"/>
    <w:rsid w:val="2ACB70F6"/>
    <w:rsid w:val="2CEE2C6F"/>
    <w:rsid w:val="397C6187"/>
    <w:rsid w:val="406807FE"/>
    <w:rsid w:val="48EE2920"/>
    <w:rsid w:val="4CE216E4"/>
    <w:rsid w:val="4D3A32CE"/>
    <w:rsid w:val="530D333A"/>
    <w:rsid w:val="55930407"/>
    <w:rsid w:val="59381BF3"/>
    <w:rsid w:val="5FA2754C"/>
    <w:rsid w:val="6298212E"/>
    <w:rsid w:val="74CA112A"/>
    <w:rsid w:val="79BE123B"/>
    <w:rsid w:val="7BA93249"/>
    <w:rsid w:val="7FC46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简体" w:cs="方正仿宋简体"/>
      <w:kern w:val="2"/>
      <w:sz w:val="34"/>
      <w:szCs w:val="3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1035</Words>
  <Characters>1074</Characters>
  <Lines>0</Lines>
  <Paragraphs>0</Paragraphs>
  <TotalTime>1</TotalTime>
  <ScaleCrop>false</ScaleCrop>
  <LinksUpToDate>false</LinksUpToDate>
  <CharactersWithSpaces>1074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Ah,</cp:lastModifiedBy>
  <cp:lastPrinted>2025-12-12T02:54:59Z</cp:lastPrinted>
  <dcterms:modified xsi:type="dcterms:W3CDTF">2025-12-12T02:55:02Z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EC596BF36DD1415A96B45FB3C155954F_12</vt:lpwstr>
  </property>
  <property fmtid="{D5CDD505-2E9C-101B-9397-08002B2CF9AE}" pid="4" name="KSOTemplateDocerSaveRecord">
    <vt:lpwstr>eyJoZGlkIjoiNDBlZDVkNTNlODQwYjM0OTI4ODA2MTk4ZWYyZjFkZGEiLCJ1c2VySWQiOiIzMDQ1NjMxMTEifQ==</vt:lpwstr>
  </property>
</Properties>
</file>