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outlineLvl w:val="3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附件2</w:t>
      </w:r>
    </w:p>
    <w:p>
      <w:pPr>
        <w:widowControl/>
        <w:jc w:val="center"/>
        <w:textAlignment w:val="baseline"/>
        <w:outlineLvl w:val="3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阳春市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“南粤家政”星级“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春州家嫂”</w:t>
      </w:r>
    </w:p>
    <w:p>
      <w:pPr>
        <w:widowControl/>
        <w:jc w:val="center"/>
        <w:textAlignment w:val="baseline"/>
        <w:outlineLvl w:val="3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报名资料提交清单</w:t>
      </w:r>
    </w:p>
    <w:p>
      <w:pPr>
        <w:widowControl/>
        <w:jc w:val="center"/>
        <w:textAlignment w:val="baseline"/>
        <w:outlineLvl w:val="3"/>
        <w:rPr>
          <w:rFonts w:hint="eastAsia" w:ascii="黑体" w:hAnsi="黑体" w:eastAsia="黑体"/>
          <w:color w:val="auto"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一、基础材料（必交）</w:t>
      </w:r>
    </w:p>
    <w:p>
      <w:pPr>
        <w:widowControl/>
        <w:jc w:val="center"/>
        <w:textAlignment w:val="baseline"/>
        <w:outlineLvl w:val="3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《202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阳春市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“南粤家政”星级“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春州家嫂”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选拔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报名表》（需手写签名）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0" w:firstLine="6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身份证复印件（正反面，清晰可辨）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0" w:firstLine="6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户口本复印件（首页+本人页，证明阳春户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籍）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0" w:firstLine="6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 w:bidi="ar-SA"/>
        </w:rPr>
        <w:t>（四）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红底一寸证件照（电子版+纸质版）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电子版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JPG格式，300dpi以上，文件名为“姓名_证件照”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纸质版背面注明姓名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0" w:firstLine="6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 w:bidi="ar-SA"/>
        </w:rPr>
        <w:t>（五）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工作场景照片2张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电子版清晰体现工作状态（如护理、清洁、育婴）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纸质版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5寸彩色打印，背面注明工作内容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0" w:firstLine="68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无犯罪记录证明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和个人征信记录证明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96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二、资质证明（按实际情况提交）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学历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学位证书复印件、毕业证书复印件。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职业资格证书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/技能等级证书/专项能力证书复印件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受训经历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获奖证书（如有）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县级及以上荣誉证书复印件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表彰文件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96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三、从业情况证明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从业年限（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提交下列材料一项即可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劳动合同/社保缴纳记录（由人社局核查）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家政企业盖章的在职证明（需注明岗位、工作年限）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雇主证明承诺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服务客户数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（提交下列材料一项即可，需提供服务客户联系方式）。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合同关键页复印件（含客户签字、服务内容、期限）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电子订单截图（如平台接单记录）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雇主证明承诺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96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四、行业贡献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带动就业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企业证明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被带动就业的人提供承诺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行业活动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参加南粤家政行业活动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媒体报道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新闻链接/报纸扫描件（需含发布日期）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96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政治面貌证明（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中共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党员需提供）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中共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党员证复印件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</w:rPr>
        <w:t>党组织盖章证明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等相关材料。</w:t>
      </w:r>
    </w:p>
    <w:p>
      <w:pPr>
        <w:ind w:firstLine="680" w:firstLineChars="200"/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lang w:eastAsia="zh-CN"/>
        </w:rPr>
        <w:t>（二）曾获相关荣誉证明。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D07F8"/>
    <w:multiLevelType w:val="singleLevel"/>
    <w:tmpl w:val="BBCD07F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01B892"/>
    <w:multiLevelType w:val="singleLevel"/>
    <w:tmpl w:val="0F01B89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74F269E"/>
    <w:multiLevelType w:val="singleLevel"/>
    <w:tmpl w:val="474F269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1385289"/>
    <w:multiLevelType w:val="singleLevel"/>
    <w:tmpl w:val="613852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710FA106"/>
    <w:multiLevelType w:val="singleLevel"/>
    <w:tmpl w:val="710FA10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FkOGUwNmVhZDA1MTQ0MDNkMGUxZTBkM2Y0M2IifQ=="/>
  </w:docVars>
  <w:rsids>
    <w:rsidRoot w:val="57F06963"/>
    <w:rsid w:val="57F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Times New Roman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2026-04-09T07:29:00Z</dcterms:created>
  <dc:creator>语沐阳</dc:creator>
  <cp:lastModifiedBy>语沐阳</cp:lastModifiedBy>
  <dcterms:modified xsi:type="dcterms:W3CDTF">2026-04-09T07:34:00Z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98E14AA92E0641FCBD30FE61DDB4C0F8_11</vt:lpwstr>
  </property>
</Properties>
</file>