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  <w:t>阳春市消防大队公开招聘专职消防员报名登记表</w:t>
      </w:r>
    </w:p>
    <w:p>
      <w:pPr>
        <w:ind w:firstLine="5160" w:firstLineChars="2150"/>
        <w:rPr>
          <w:rFonts w:hint="eastAsia" w:ascii="仿宋_GB2312" w:hAnsi="Times New Roman" w:eastAsia="仿宋_GB2312" w:cs="宋体"/>
          <w:sz w:val="24"/>
        </w:rPr>
      </w:pPr>
      <w:r>
        <w:rPr>
          <w:rFonts w:hint="eastAsia" w:ascii="仿宋_GB2312" w:hAnsi="Times New Roman" w:eastAsia="仿宋_GB2312" w:cs="宋体"/>
          <w:sz w:val="24"/>
        </w:rPr>
        <w:t>填表日期：2019年   月   日</w:t>
      </w:r>
    </w:p>
    <w:tbl>
      <w:tblPr>
        <w:tblStyle w:val="2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99"/>
        <w:gridCol w:w="540"/>
        <w:gridCol w:w="180"/>
        <w:gridCol w:w="119"/>
        <w:gridCol w:w="421"/>
        <w:gridCol w:w="720"/>
        <w:gridCol w:w="228"/>
        <w:gridCol w:w="134"/>
        <w:gridCol w:w="538"/>
        <w:gridCol w:w="721"/>
        <w:gridCol w:w="719"/>
        <w:gridCol w:w="542"/>
        <w:gridCol w:w="11"/>
        <w:gridCol w:w="1250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姓  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性  别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籍  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民  族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政治面貌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党(团)时间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文化程度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2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居民身份证号码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身高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驾照种类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户口所在地派出所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家庭住址</w:t>
            </w:r>
          </w:p>
        </w:tc>
        <w:tc>
          <w:tcPr>
            <w:tcW w:w="2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报考岗位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历</w:t>
            </w:r>
          </w:p>
        </w:tc>
        <w:tc>
          <w:tcPr>
            <w:tcW w:w="81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况</w:t>
            </w:r>
          </w:p>
        </w:tc>
        <w:tc>
          <w:tcPr>
            <w:tcW w:w="81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称 谓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姓  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政治面貌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□是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□否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个人声明</w:t>
            </w:r>
          </w:p>
        </w:tc>
        <w:tc>
          <w:tcPr>
            <w:tcW w:w="5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□ 初审符合应聘条件     □ 初审不符合应聘条件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审查日期：                审查人签名：</w:t>
            </w:r>
          </w:p>
        </w:tc>
      </w:tr>
    </w:tbl>
    <w:p>
      <w:pPr>
        <w:spacing w:line="580" w:lineRule="exact"/>
        <w:jc w:val="both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spacing w:val="-6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453C4"/>
    <w:rsid w:val="385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2019-09-30T01:58:00Z</dcterms:created>
  <dc:creator>酸味咖啡</dc:creator>
  <cp:lastModifiedBy>酸味咖啡</cp:lastModifiedBy>
  <dcterms:modified xsi:type="dcterms:W3CDTF">2019-09-30T02:00:05Z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